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F6" w:rsidRPr="00EE2583" w:rsidRDefault="006607F6" w:rsidP="00056D82">
      <w:pPr>
        <w:pBdr>
          <w:bottom w:val="single" w:sz="12" w:space="5" w:color="C9C9C9"/>
        </w:pBdr>
        <w:shd w:val="clear" w:color="auto" w:fill="794100"/>
        <w:spacing w:after="300" w:line="517" w:lineRule="atLeast"/>
        <w:jc w:val="center"/>
        <w:outlineLvl w:val="1"/>
        <w:rPr>
          <w:rFonts w:ascii="Arial Unicode MS" w:eastAsia="Arial Unicode MS" w:hAnsi="Arial Unicode MS" w:cs="Arial Unicode MS"/>
          <w:color w:val="FFFFFF"/>
          <w:sz w:val="43"/>
          <w:szCs w:val="43"/>
        </w:rPr>
      </w:pPr>
      <w:r w:rsidRPr="00EE2583">
        <w:rPr>
          <w:rFonts w:ascii="Arial Unicode MS" w:eastAsia="Arial Unicode MS" w:hAnsi="Arial Unicode MS" w:cs="Arial Unicode MS"/>
          <w:color w:val="FFFFFF"/>
          <w:sz w:val="43"/>
          <w:szCs w:val="43"/>
          <w:cs/>
        </w:rPr>
        <w:t>राजभाषा नियम</w:t>
      </w:r>
      <w:r w:rsidRPr="00EE2583">
        <w:rPr>
          <w:rFonts w:ascii="Arial Unicode MS" w:eastAsia="Arial Unicode MS" w:hAnsi="Arial Unicode MS" w:cs="Arial Unicode MS"/>
          <w:color w:val="FFFFFF"/>
          <w:sz w:val="43"/>
          <w:szCs w:val="43"/>
        </w:rPr>
        <w:t>, 1976</w:t>
      </w:r>
    </w:p>
    <w:p w:rsidR="006607F6" w:rsidRPr="00EE2583" w:rsidRDefault="006607F6" w:rsidP="00056D82">
      <w:pPr>
        <w:pBdr>
          <w:bottom w:val="single" w:sz="12" w:space="0" w:color="C9C9C9"/>
        </w:pBdr>
        <w:shd w:val="clear" w:color="auto" w:fill="794100"/>
        <w:spacing w:after="0" w:line="240" w:lineRule="auto"/>
        <w:jc w:val="center"/>
        <w:outlineLvl w:val="1"/>
        <w:rPr>
          <w:rFonts w:ascii="Arial Unicode MS" w:eastAsia="Arial Unicode MS" w:hAnsi="Arial Unicode MS" w:cs="Arial Unicode MS"/>
          <w:color w:val="FFFFFF"/>
          <w:sz w:val="32"/>
          <w:szCs w:val="32"/>
        </w:rPr>
      </w:pPr>
      <w:r w:rsidRPr="00EE2583">
        <w:rPr>
          <w:rFonts w:ascii="Arial Unicode MS" w:eastAsia="Arial Unicode MS" w:hAnsi="Arial Unicode MS" w:cs="Arial Unicode MS"/>
          <w:color w:val="FFFFFF"/>
          <w:sz w:val="32"/>
          <w:szCs w:val="32"/>
          <w:cs/>
        </w:rPr>
        <w:t>राजभाषा (संघ के शासकीय प्रयोजनों के लिए प्रयोग)</w:t>
      </w:r>
    </w:p>
    <w:p w:rsidR="006607F6" w:rsidRPr="00EE2583" w:rsidRDefault="006607F6" w:rsidP="00056D82">
      <w:pPr>
        <w:pBdr>
          <w:bottom w:val="single" w:sz="12" w:space="0" w:color="C9C9C9"/>
        </w:pBdr>
        <w:shd w:val="clear" w:color="auto" w:fill="794100"/>
        <w:spacing w:after="0" w:line="240" w:lineRule="auto"/>
        <w:jc w:val="center"/>
        <w:outlineLvl w:val="1"/>
        <w:rPr>
          <w:rFonts w:ascii="Arial Unicode MS" w:eastAsia="Arial Unicode MS" w:hAnsi="Arial Unicode MS" w:cs="Arial Unicode MS"/>
          <w:color w:val="FFFFFF"/>
          <w:sz w:val="32"/>
          <w:szCs w:val="32"/>
        </w:rPr>
      </w:pPr>
      <w:r w:rsidRPr="00EE2583">
        <w:rPr>
          <w:rFonts w:ascii="Arial Unicode MS" w:eastAsia="Arial Unicode MS" w:hAnsi="Arial Unicode MS" w:cs="Arial Unicode MS"/>
          <w:color w:val="FFFFFF"/>
          <w:sz w:val="32"/>
          <w:szCs w:val="32"/>
          <w:cs/>
        </w:rPr>
        <w:t>नियम</w:t>
      </w:r>
      <w:r w:rsidRPr="00EE2583">
        <w:rPr>
          <w:rFonts w:ascii="Arial Unicode MS" w:eastAsia="Arial Unicode MS" w:hAnsi="Arial Unicode MS" w:cs="Arial Unicode MS"/>
          <w:color w:val="FFFFFF"/>
          <w:sz w:val="32"/>
          <w:szCs w:val="32"/>
        </w:rPr>
        <w:t>, 1976</w:t>
      </w:r>
    </w:p>
    <w:p w:rsidR="006607F6" w:rsidRPr="00EE2583" w:rsidRDefault="006607F6" w:rsidP="00056D82">
      <w:pPr>
        <w:pBdr>
          <w:bottom w:val="single" w:sz="12" w:space="0" w:color="C9C9C9"/>
        </w:pBdr>
        <w:shd w:val="clear" w:color="auto" w:fill="794100"/>
        <w:spacing w:after="0" w:line="240" w:lineRule="auto"/>
        <w:jc w:val="center"/>
        <w:outlineLvl w:val="1"/>
        <w:rPr>
          <w:rFonts w:ascii="Arial Unicode MS" w:eastAsia="Arial Unicode MS" w:hAnsi="Arial Unicode MS" w:cs="Arial Unicode MS"/>
          <w:color w:val="FFFFFF"/>
          <w:sz w:val="32"/>
          <w:szCs w:val="32"/>
        </w:rPr>
      </w:pPr>
      <w:r w:rsidRPr="00EE2583">
        <w:rPr>
          <w:rFonts w:ascii="Arial Unicode MS" w:eastAsia="Arial Unicode MS" w:hAnsi="Arial Unicode MS" w:cs="Arial Unicode MS"/>
          <w:color w:val="FFFFFF"/>
          <w:sz w:val="32"/>
          <w:szCs w:val="32"/>
        </w:rPr>
        <w:t>(</w:t>
      </w:r>
      <w:r w:rsidRPr="00EE2583">
        <w:rPr>
          <w:rFonts w:ascii="Arial Unicode MS" w:eastAsia="Arial Unicode MS" w:hAnsi="Arial Unicode MS" w:cs="Arial Unicode MS"/>
          <w:color w:val="FFFFFF"/>
          <w:sz w:val="32"/>
          <w:szCs w:val="32"/>
          <w:cs/>
        </w:rPr>
        <w:t>यथा संशोधित</w:t>
      </w:r>
      <w:r w:rsidRPr="00EE2583">
        <w:rPr>
          <w:rFonts w:ascii="Arial Unicode MS" w:eastAsia="Arial Unicode MS" w:hAnsi="Arial Unicode MS" w:cs="Arial Unicode MS"/>
          <w:color w:val="FFFFFF"/>
          <w:sz w:val="32"/>
          <w:szCs w:val="32"/>
        </w:rPr>
        <w:t xml:space="preserve">, 1987, 2007 </w:t>
      </w:r>
      <w:r w:rsidRPr="00EE2583">
        <w:rPr>
          <w:rFonts w:ascii="Arial Unicode MS" w:eastAsia="Arial Unicode MS" w:hAnsi="Arial Unicode MS" w:cs="Arial Unicode MS"/>
          <w:color w:val="FFFFFF"/>
          <w:sz w:val="32"/>
          <w:szCs w:val="32"/>
          <w:cs/>
        </w:rPr>
        <w:t xml:space="preserve">तथा </w:t>
      </w:r>
      <w:r w:rsidRPr="00EE2583">
        <w:rPr>
          <w:rFonts w:ascii="Arial Unicode MS" w:eastAsia="Arial Unicode MS" w:hAnsi="Arial Unicode MS" w:cs="Arial Unicode MS"/>
          <w:color w:val="FFFFFF"/>
          <w:sz w:val="32"/>
          <w:szCs w:val="32"/>
        </w:rPr>
        <w:t>2011)</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color w:val="000000"/>
          <w:sz w:val="23"/>
          <w:szCs w:val="23"/>
          <w:cs/>
        </w:rPr>
        <w:t xml:space="preserve">सा.का.नि. </w:t>
      </w:r>
      <w:r w:rsidRPr="00EE2583">
        <w:rPr>
          <w:rFonts w:ascii="Arial Unicode MS" w:eastAsia="Arial Unicode MS" w:hAnsi="Arial Unicode MS" w:cs="Arial Unicode MS"/>
          <w:color w:val="000000"/>
          <w:sz w:val="23"/>
          <w:szCs w:val="23"/>
        </w:rPr>
        <w:t>1052 --</w:t>
      </w:r>
      <w:hyperlink r:id="rId5" w:history="1">
        <w:r w:rsidRPr="00EE2583">
          <w:rPr>
            <w:rFonts w:ascii="Arial Unicode MS" w:eastAsia="Arial Unicode MS" w:hAnsi="Arial Unicode MS" w:cs="Arial Unicode MS"/>
            <w:sz w:val="23"/>
            <w:cs/>
          </w:rPr>
          <w:t>राजभाषा अधिनियम</w:t>
        </w:r>
        <w:r w:rsidRPr="00EE2583">
          <w:rPr>
            <w:rFonts w:ascii="Arial Unicode MS" w:eastAsia="Arial Unicode MS" w:hAnsi="Arial Unicode MS" w:cs="Arial Unicode MS"/>
            <w:sz w:val="23"/>
          </w:rPr>
          <w:t xml:space="preserve">, 1963 (1963 </w:t>
        </w:r>
        <w:r w:rsidRPr="00EE2583">
          <w:rPr>
            <w:rFonts w:ascii="Arial Unicode MS" w:eastAsia="Arial Unicode MS" w:hAnsi="Arial Unicode MS" w:cs="Arial Unicode MS"/>
            <w:sz w:val="23"/>
            <w:cs/>
          </w:rPr>
          <w:t xml:space="preserve">का </w:t>
        </w:r>
        <w:r w:rsidRPr="00EE2583">
          <w:rPr>
            <w:rFonts w:ascii="Arial Unicode MS" w:eastAsia="Arial Unicode MS" w:hAnsi="Arial Unicode MS" w:cs="Arial Unicode MS"/>
            <w:sz w:val="23"/>
          </w:rPr>
          <w:t>19)</w:t>
        </w:r>
      </w:hyperlink>
      <w:r w:rsidRPr="00EE2583">
        <w:rPr>
          <w:rFonts w:ascii="Arial Unicode MS" w:eastAsia="Arial Unicode MS" w:hAnsi="Arial Unicode MS" w:cs="Arial Unicode MS"/>
          <w:sz w:val="23"/>
          <w:szCs w:val="23"/>
        </w:rPr>
        <w:t> </w:t>
      </w:r>
      <w:r w:rsidRPr="00EE2583">
        <w:rPr>
          <w:rFonts w:ascii="Arial Unicode MS" w:eastAsia="Arial Unicode MS" w:hAnsi="Arial Unicode MS" w:cs="Arial Unicode MS"/>
          <w:color w:val="000000"/>
          <w:sz w:val="23"/>
          <w:szCs w:val="23"/>
          <w:cs/>
        </w:rPr>
        <w:t xml:space="preserve">की धारा </w:t>
      </w:r>
      <w:r w:rsidRPr="00EE2583">
        <w:rPr>
          <w:rFonts w:ascii="Arial Unicode MS" w:eastAsia="Arial Unicode MS" w:hAnsi="Arial Unicode MS" w:cs="Arial Unicode MS"/>
          <w:color w:val="000000"/>
          <w:sz w:val="23"/>
          <w:szCs w:val="23"/>
        </w:rPr>
        <w:t xml:space="preserve">3 </w:t>
      </w:r>
      <w:r w:rsidRPr="00EE2583">
        <w:rPr>
          <w:rFonts w:ascii="Arial Unicode MS" w:eastAsia="Arial Unicode MS" w:hAnsi="Arial Unicode MS" w:cs="Arial Unicode MS"/>
          <w:color w:val="000000"/>
          <w:sz w:val="23"/>
          <w:szCs w:val="23"/>
          <w:cs/>
        </w:rPr>
        <w:t>की उपधारा (</w:t>
      </w:r>
      <w:r w:rsidRPr="00EE2583">
        <w:rPr>
          <w:rFonts w:ascii="Arial Unicode MS" w:eastAsia="Arial Unicode MS" w:hAnsi="Arial Unicode MS" w:cs="Arial Unicode MS"/>
          <w:color w:val="000000"/>
          <w:sz w:val="23"/>
          <w:szCs w:val="23"/>
        </w:rPr>
        <w:t xml:space="preserve">4) </w:t>
      </w:r>
      <w:r w:rsidRPr="00EE2583">
        <w:rPr>
          <w:rFonts w:ascii="Arial Unicode MS" w:eastAsia="Arial Unicode MS" w:hAnsi="Arial Unicode MS" w:cs="Arial Unicode MS"/>
          <w:color w:val="000000"/>
          <w:sz w:val="23"/>
          <w:szCs w:val="23"/>
          <w:cs/>
        </w:rPr>
        <w:t xml:space="preserve">के साथ पठित धारा </w:t>
      </w:r>
      <w:r w:rsidRPr="00EE2583">
        <w:rPr>
          <w:rFonts w:ascii="Arial Unicode MS" w:eastAsia="Arial Unicode MS" w:hAnsi="Arial Unicode MS" w:cs="Arial Unicode MS"/>
          <w:color w:val="000000"/>
          <w:sz w:val="23"/>
          <w:szCs w:val="23"/>
        </w:rPr>
        <w:t xml:space="preserve">8 </w:t>
      </w:r>
      <w:r w:rsidRPr="00EE2583">
        <w:rPr>
          <w:rFonts w:ascii="Arial Unicode MS" w:eastAsia="Arial Unicode MS" w:hAnsi="Arial Unicode MS" w:cs="Arial Unicode MS"/>
          <w:color w:val="000000"/>
          <w:sz w:val="23"/>
          <w:szCs w:val="23"/>
          <w:cs/>
        </w:rPr>
        <w:t>द्वारा प्रदत्त शक्तियों का प्रयोग करते हुए</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केन्द्रीय सरकार निम्नलिखित नियम बनाती है</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अर्थातः-</w:t>
      </w:r>
    </w:p>
    <w:p w:rsidR="006607F6" w:rsidRPr="00EE2583" w:rsidRDefault="006607F6" w:rsidP="00056D82">
      <w:pPr>
        <w:numPr>
          <w:ilvl w:val="0"/>
          <w:numId w:val="1"/>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संक्षिप्त नाम</w:t>
      </w:r>
      <w:r w:rsidRPr="00EE2583">
        <w:rPr>
          <w:rFonts w:ascii="Arial Unicode MS" w:eastAsia="Arial Unicode MS" w:hAnsi="Arial Unicode MS" w:cs="Arial Unicode MS"/>
          <w:b/>
          <w:bCs/>
          <w:color w:val="000000"/>
          <w:sz w:val="21"/>
        </w:rPr>
        <w:t xml:space="preserve">, </w:t>
      </w:r>
      <w:r w:rsidRPr="00EE2583">
        <w:rPr>
          <w:rFonts w:ascii="Arial Unicode MS" w:eastAsia="Arial Unicode MS" w:hAnsi="Arial Unicode MS" w:cs="Arial Unicode MS"/>
          <w:b/>
          <w:bCs/>
          <w:color w:val="000000"/>
          <w:sz w:val="21"/>
          <w:cs/>
        </w:rPr>
        <w:t>विस्तार और प्रारम्भ--</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इन नियमों का संक्षिप्त नाम राजभाषा (संघ के शासकीय प्रयोजनों के लिए प्रयोग) नियम</w:t>
      </w:r>
      <w:r w:rsidRPr="00EE2583">
        <w:rPr>
          <w:rFonts w:ascii="Arial Unicode MS" w:eastAsia="Arial Unicode MS" w:hAnsi="Arial Unicode MS" w:cs="Arial Unicode MS"/>
          <w:color w:val="000000"/>
          <w:sz w:val="21"/>
          <w:szCs w:val="21"/>
        </w:rPr>
        <w:t xml:space="preserve">, 1976 </w:t>
      </w:r>
      <w:r w:rsidRPr="00EE2583">
        <w:rPr>
          <w:rFonts w:ascii="Arial Unicode MS" w:eastAsia="Arial Unicode MS" w:hAnsi="Arial Unicode MS" w:cs="Arial Unicode MS"/>
          <w:color w:val="000000"/>
          <w:sz w:val="21"/>
          <w:szCs w:val="21"/>
          <w:cs/>
        </w:rPr>
        <w:t>है।</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इनका विस्तार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तमिलनाडु राज्य के सिवाय सम्पूर्ण भारत पर है।</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 राजपत्र में प्रकाशन की तारीख को प्रवृत्त होंगे।</w:t>
      </w:r>
    </w:p>
    <w:p w:rsidR="006607F6" w:rsidRPr="00EE2583" w:rsidRDefault="006607F6" w:rsidP="00056D82">
      <w:pPr>
        <w:numPr>
          <w:ilvl w:val="0"/>
          <w:numId w:val="1"/>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परिभाषाएं-- इन नियमों में</w:t>
      </w:r>
      <w:r w:rsidRPr="00EE2583">
        <w:rPr>
          <w:rFonts w:ascii="Arial Unicode MS" w:eastAsia="Arial Unicode MS" w:hAnsi="Arial Unicode MS" w:cs="Arial Unicode MS"/>
          <w:b/>
          <w:bCs/>
          <w:color w:val="000000"/>
          <w:sz w:val="21"/>
        </w:rPr>
        <w:t xml:space="preserve">, </w:t>
      </w:r>
      <w:r w:rsidRPr="00EE2583">
        <w:rPr>
          <w:rFonts w:ascii="Arial Unicode MS" w:eastAsia="Arial Unicode MS" w:hAnsi="Arial Unicode MS" w:cs="Arial Unicode MS"/>
          <w:b/>
          <w:bCs/>
          <w:color w:val="000000"/>
          <w:sz w:val="21"/>
          <w:cs/>
        </w:rPr>
        <w:t>जब तक कि संदर्भ से अन्यथा अपेक्षित न होः-</w:t>
      </w:r>
    </w:p>
    <w:p w:rsidR="006607F6" w:rsidRPr="00EE2583" w:rsidRDefault="006607F6" w:rsidP="00056D82">
      <w:pPr>
        <w:numPr>
          <w:ilvl w:val="1"/>
          <w:numId w:val="1"/>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अधिनियम</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w:t>
      </w:r>
      <w:r w:rsidRPr="00EE2583">
        <w:rPr>
          <w:rFonts w:ascii="Arial Unicode MS" w:eastAsia="Arial Unicode MS" w:hAnsi="Arial Unicode MS" w:cs="Arial Unicode MS"/>
          <w:color w:val="000000"/>
          <w:sz w:val="21"/>
          <w:szCs w:val="21"/>
        </w:rPr>
        <w:t> </w:t>
      </w:r>
      <w:hyperlink r:id="rId6" w:history="1">
        <w:r w:rsidRPr="00EE2583">
          <w:rPr>
            <w:rFonts w:ascii="Arial Unicode MS" w:eastAsia="Arial Unicode MS" w:hAnsi="Arial Unicode MS" w:cs="Arial Unicode MS"/>
            <w:sz w:val="21"/>
            <w:cs/>
          </w:rPr>
          <w:t>राजभाषा अधिनियम</w:t>
        </w:r>
        <w:r w:rsidRPr="00EE2583">
          <w:rPr>
            <w:rFonts w:ascii="Arial Unicode MS" w:eastAsia="Arial Unicode MS" w:hAnsi="Arial Unicode MS" w:cs="Arial Unicode MS"/>
            <w:sz w:val="21"/>
          </w:rPr>
          <w:t>, 1963 (19</w:t>
        </w:r>
        <w:r w:rsidRPr="00EE2583">
          <w:rPr>
            <w:rFonts w:ascii="Arial Unicode MS" w:eastAsia="Arial Unicode MS" w:hAnsi="Arial Unicode MS" w:cs="Arial Unicode MS"/>
            <w:sz w:val="21"/>
          </w:rPr>
          <w:softHyphen/>
        </w:r>
        <w:r w:rsidRPr="00EE2583">
          <w:rPr>
            <w:rFonts w:ascii="Arial Unicode MS" w:eastAsia="Arial Unicode MS" w:hAnsi="Arial Unicode MS" w:cs="Arial Unicode MS"/>
            <w:sz w:val="21"/>
          </w:rPr>
          <w:softHyphen/>
          <w:t xml:space="preserve">63 </w:t>
        </w:r>
        <w:r w:rsidRPr="00EE2583">
          <w:rPr>
            <w:rFonts w:ascii="Arial Unicode MS" w:eastAsia="Arial Unicode MS" w:hAnsi="Arial Unicode MS" w:cs="Arial Unicode MS"/>
            <w:sz w:val="21"/>
            <w:cs/>
          </w:rPr>
          <w:t xml:space="preserve">का </w:t>
        </w:r>
        <w:r w:rsidRPr="00EE2583">
          <w:rPr>
            <w:rFonts w:ascii="Arial Unicode MS" w:eastAsia="Arial Unicode MS" w:hAnsi="Arial Unicode MS" w:cs="Arial Unicode MS"/>
            <w:sz w:val="21"/>
          </w:rPr>
          <w:t>19)</w:t>
        </w:r>
      </w:hyperlink>
      <w:r w:rsidRPr="00EE2583">
        <w:rPr>
          <w:rFonts w:ascii="Arial Unicode MS" w:eastAsia="Arial Unicode MS" w:hAnsi="Arial Unicode MS" w:cs="Arial Unicode MS"/>
          <w:sz w:val="21"/>
          <w:szCs w:val="21"/>
        </w:rPr>
        <w:t> </w:t>
      </w:r>
      <w:r w:rsidRPr="00EE2583">
        <w:rPr>
          <w:rFonts w:ascii="Arial Unicode MS" w:eastAsia="Arial Unicode MS" w:hAnsi="Arial Unicode MS" w:cs="Arial Unicode MS"/>
          <w:color w:val="000000"/>
          <w:sz w:val="21"/>
          <w:szCs w:val="21"/>
          <w:cs/>
        </w:rPr>
        <w:t>अभिप्रेत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केन्द्रीय सरकार के कार्यालय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के अन्तर्गत निम्नलिखित भी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अर्थातः-</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कोई मंत्रालय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विभाग या कार्यालय</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द्वारा नियुक्त किसी आयोग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समिति या अधिकरण का कोई कार्यालय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और</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स्वामित्व में या नियंत्रण के अधीन किसी निगम या कम्पनी का कोई कार्यालय</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कर्मचारी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 केन्द्रीय सरकार के कार्यालय में नियोजित कोई व्यक्ति अभिप्रेत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अधिसूचित कार्यालय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से नियम </w:t>
      </w:r>
      <w:r w:rsidRPr="00EE2583">
        <w:rPr>
          <w:rFonts w:ascii="Arial Unicode MS" w:eastAsia="Arial Unicode MS" w:hAnsi="Arial Unicode MS" w:cs="Arial Unicode MS"/>
          <w:color w:val="000000"/>
          <w:sz w:val="21"/>
          <w:szCs w:val="21"/>
        </w:rPr>
        <w:t xml:space="preserve">10 </w:t>
      </w:r>
      <w:r w:rsidRPr="00EE2583">
        <w:rPr>
          <w:rFonts w:ascii="Arial Unicode MS" w:eastAsia="Arial Unicode MS" w:hAnsi="Arial Unicode MS" w:cs="Arial Unicode MS"/>
          <w:color w:val="000000"/>
          <w:sz w:val="21"/>
          <w:szCs w:val="21"/>
          <w:cs/>
        </w:rPr>
        <w:t>के उपनियम (</w:t>
      </w:r>
      <w:r w:rsidRPr="00EE2583">
        <w:rPr>
          <w:rFonts w:ascii="Arial Unicode MS" w:eastAsia="Arial Unicode MS" w:hAnsi="Arial Unicode MS" w:cs="Arial Unicode MS"/>
          <w:color w:val="000000"/>
          <w:sz w:val="21"/>
          <w:szCs w:val="21"/>
        </w:rPr>
        <w:t xml:space="preserve">4) </w:t>
      </w:r>
      <w:r w:rsidRPr="00EE2583">
        <w:rPr>
          <w:rFonts w:ascii="Arial Unicode MS" w:eastAsia="Arial Unicode MS" w:hAnsi="Arial Unicode MS" w:cs="Arial Unicode MS"/>
          <w:color w:val="000000"/>
          <w:sz w:val="21"/>
          <w:szCs w:val="21"/>
          <w:cs/>
        </w:rPr>
        <w:t>के अधीन अधिसूचित कार्यालय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अभिप्रेत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हिन्दी में प्रवीणता</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से नियम </w:t>
      </w:r>
      <w:r w:rsidRPr="00EE2583">
        <w:rPr>
          <w:rFonts w:ascii="Arial Unicode MS" w:eastAsia="Arial Unicode MS" w:hAnsi="Arial Unicode MS" w:cs="Arial Unicode MS"/>
          <w:color w:val="000000"/>
          <w:sz w:val="21"/>
          <w:szCs w:val="21"/>
        </w:rPr>
        <w:t xml:space="preserve">9 </w:t>
      </w:r>
      <w:r w:rsidRPr="00EE2583">
        <w:rPr>
          <w:rFonts w:ascii="Arial Unicode MS" w:eastAsia="Arial Unicode MS" w:hAnsi="Arial Unicode MS" w:cs="Arial Unicode MS"/>
          <w:color w:val="000000"/>
          <w:sz w:val="21"/>
          <w:szCs w:val="21"/>
          <w:cs/>
        </w:rPr>
        <w:t xml:space="preserve">में वर्णित प्रवीणता अभिप्रेत है </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क्षेत्र क</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 बिहार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हरियाणा</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हिमाचल प्रदेश</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मध्य प्रदेश</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छत्तीसगढ़</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झारखंड़</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उत्तराखंड राजस्थान और उत्तर प्रदेश राज्य तथा अंडमान और निकोबार द्वीप समूह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दिल्ली संघ राज्य क्षेत्र अभिप्रेत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क्षेत्र ख</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 गुजरात</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महाराष्ट्र और पंजाब राज्य तथा चंडीगढ़</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दमण और दीव तथा दादरा और नगर हवेली संघ राज्य क्षेत्र अभिप्रेत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क्षेत्र 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 खंड (च) और (छ) में निर्दिष्ट राज्यों और संघ राज्य क्षेत्रों से भिन्न राज्य तथा संघ राज्य क्षेत्र अभिप्रेत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हिन्दी का कार्यसाधक ज्ञान</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से नियम </w:t>
      </w:r>
      <w:r w:rsidRPr="00EE2583">
        <w:rPr>
          <w:rFonts w:ascii="Arial Unicode MS" w:eastAsia="Arial Unicode MS" w:hAnsi="Arial Unicode MS" w:cs="Arial Unicode MS"/>
          <w:color w:val="000000"/>
          <w:sz w:val="21"/>
          <w:szCs w:val="21"/>
        </w:rPr>
        <w:t xml:space="preserve">10 </w:t>
      </w:r>
      <w:r w:rsidRPr="00EE2583">
        <w:rPr>
          <w:rFonts w:ascii="Arial Unicode MS" w:eastAsia="Arial Unicode MS" w:hAnsi="Arial Unicode MS" w:cs="Arial Unicode MS"/>
          <w:color w:val="000000"/>
          <w:sz w:val="21"/>
          <w:szCs w:val="21"/>
          <w:cs/>
        </w:rPr>
        <w:t>में वर्णित कार्यसाधक ज्ञान अभिप्रेत है ।</w:t>
      </w:r>
    </w:p>
    <w:p w:rsidR="006607F6" w:rsidRPr="00EE2583" w:rsidRDefault="006607F6" w:rsidP="00056D82">
      <w:pPr>
        <w:numPr>
          <w:ilvl w:val="0"/>
          <w:numId w:val="1"/>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lastRenderedPageBreak/>
        <w:t>राज्यों आदि और केन्द्रीय सरकार के कार्यालयों से भिन्न कार्यालयों के साथ पत्रादि-</w:t>
      </w:r>
    </w:p>
    <w:p w:rsidR="006607F6" w:rsidRPr="00EE2583" w:rsidRDefault="006607F6" w:rsidP="00056D82">
      <w:pPr>
        <w:numPr>
          <w:ilvl w:val="1"/>
          <w:numId w:val="2"/>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केन्द्रीय सरकार के कार्यालय से 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 किसी राज्य या संघ राज्य क्षेत्र को या ऐसे राज्य या संघ राज्य क्षेत्र में किसी कार्यालय (जो केन्द्रीय सरकार का कार्यालय न हो) या व्यक्ति को पत्रादि असाधारण दशाओं को छोड़कर हिन्दी में होंगे और यदि उनमें से किसी को कोई पत्रादि अंग्रेजी में भेजे जाते हैं तो उनके साथ उनका हिन्दी अनुवाद भी भेजा जाएगा।</w:t>
      </w:r>
    </w:p>
    <w:p w:rsidR="006607F6" w:rsidRPr="00EE2583" w:rsidRDefault="006607F6" w:rsidP="00056D82">
      <w:pPr>
        <w:numPr>
          <w:ilvl w:val="1"/>
          <w:numId w:val="2"/>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कार्यालय से--</w:t>
      </w:r>
    </w:p>
    <w:p w:rsidR="006607F6" w:rsidRPr="00EE2583" w:rsidRDefault="006607F6" w:rsidP="00056D82">
      <w:pPr>
        <w:numPr>
          <w:ilvl w:val="2"/>
          <w:numId w:val="2"/>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ख</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में किसी राज्य या संघ राज्यक्षेत्र को या ऐसे राज्य या संघ राज्य क्षेत्र में किसी कार्यालय (जो केन्द्रीय सरकार का कार्यालय न हो) को पत्रादि सामान्यतया हिन्दी में होंगे और यदि इनमें से किसी को कोई पत्रादि अंग्रेजी में भेजे जाते हैं तो उनके साथ उनका हिन्दी अनुवाद भी भेजा जाएगाः परन्तु यदि कोई ऐसा राज्य या संघ राज्य क्षेत्र यह चाहता है कि किसी विशिष्ट वर्ग या प्रवर्ग के पत्रादि या उसके किसी कार्यालय के लिए आशयित पत्रादि संबद्ध राज्य या संघ राज्यक्षेत्र की सरकार द्वारा विनिर्दिष्ट अवधि तक अंग्रेजी या हिन्दी में भेजे जाएं और उसके साथ दूसरी भाषा में उसका अनुवाद भी भेजा जाए तो ऐसे पत्रादि उसी रीति से भेजे जाएंगे </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2"/>
          <w:numId w:val="2"/>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ख</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के किसी राज्य या संघ राज्य क्षेत्र में किसी व्यक्ति को पत्रादि हिन्दी या अंग्रेजी में भेजे जा सकते हैं।</w:t>
      </w:r>
    </w:p>
    <w:p w:rsidR="006607F6" w:rsidRPr="00EE2583" w:rsidRDefault="006607F6" w:rsidP="00056D82">
      <w:pPr>
        <w:numPr>
          <w:ilvl w:val="1"/>
          <w:numId w:val="2"/>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केन्द्रीय सरकार के कार्यालय से 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 किसी राज्य या संघ राज्यक्षेत्र को या ऐसे राज्य में किसी कार्यालय (जो केन्द्रीय सरकार का कार्यालय न हो)या व्यक्ति को पत्रादि अंग्रेजी में होंगे।</w:t>
      </w:r>
    </w:p>
    <w:p w:rsidR="006607F6" w:rsidRPr="00EE2583" w:rsidRDefault="006607F6" w:rsidP="00056D82">
      <w:pPr>
        <w:numPr>
          <w:ilvl w:val="1"/>
          <w:numId w:val="2"/>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उप नियम (</w:t>
      </w:r>
      <w:r w:rsidRPr="00EE2583">
        <w:rPr>
          <w:rFonts w:ascii="Arial Unicode MS" w:eastAsia="Arial Unicode MS" w:hAnsi="Arial Unicode MS" w:cs="Arial Unicode MS"/>
          <w:color w:val="000000"/>
          <w:sz w:val="21"/>
          <w:szCs w:val="21"/>
        </w:rPr>
        <w:t xml:space="preserve">1) </w:t>
      </w:r>
      <w:r w:rsidRPr="00EE2583">
        <w:rPr>
          <w:rFonts w:ascii="Arial Unicode MS" w:eastAsia="Arial Unicode MS" w:hAnsi="Arial Unicode MS" w:cs="Arial Unicode MS"/>
          <w:color w:val="000000"/>
          <w:sz w:val="21"/>
          <w:szCs w:val="21"/>
          <w:cs/>
        </w:rPr>
        <w:t>और (</w:t>
      </w:r>
      <w:r w:rsidRPr="00EE2583">
        <w:rPr>
          <w:rFonts w:ascii="Arial Unicode MS" w:eastAsia="Arial Unicode MS" w:hAnsi="Arial Unicode MS" w:cs="Arial Unicode MS"/>
          <w:color w:val="000000"/>
          <w:sz w:val="21"/>
          <w:szCs w:val="21"/>
        </w:rPr>
        <w:t xml:space="preserve">2) </w:t>
      </w:r>
      <w:r w:rsidRPr="00EE2583">
        <w:rPr>
          <w:rFonts w:ascii="Arial Unicode MS" w:eastAsia="Arial Unicode MS" w:hAnsi="Arial Unicode MS" w:cs="Arial Unicode MS"/>
          <w:color w:val="000000"/>
          <w:sz w:val="21"/>
          <w:szCs w:val="21"/>
          <w:cs/>
        </w:rPr>
        <w:t>में किसी बात के होते हुए भी</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में केन्द्रीय सरकार के कार्यालय से 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या</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ख</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में किसी राज्य या संघ राज्यक्षेत्र को या ऐसे राज्य में किसी कार्यालय (जो केन्द्रीय सरकार का कार्यालय न हो) या व्यक्ति को पत्रादि हिन्दी या अंग्रेजी में हो सकते हैं । परन्तु हिन्दी में पत्रादि ऐसे अनुपात में होंगे जो केन्द्रीय सरकार ऐसे कार्यालयों में हिन्दी का कार्यसाधक ज्ञान रखने वाले व्यक्तियों की संख्या</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हिन्दी में पत्रादि भेजने की सुविधाओं और उससे आनुषंगिक बातों को ध्यान में रखते हुए समय-समय पर अवधारित करे।</w:t>
      </w:r>
    </w:p>
    <w:p w:rsidR="006607F6" w:rsidRPr="00EE2583" w:rsidRDefault="006607F6" w:rsidP="00056D82">
      <w:pPr>
        <w:numPr>
          <w:ilvl w:val="0"/>
          <w:numId w:val="2"/>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केन्द्रीय सरकार के कार्यालयों के बीच पत्रादि-</w:t>
      </w:r>
    </w:p>
    <w:p w:rsidR="006607F6" w:rsidRPr="00EE2583" w:rsidRDefault="006607F6" w:rsidP="00056D82">
      <w:pPr>
        <w:numPr>
          <w:ilvl w:val="1"/>
          <w:numId w:val="3"/>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किसी एक मंत्रालय या विभाग और किसी दूसरे मंत्रालय या विभाग के बीच पत्रादि हिन्दी या अंग्रेजी में हो सकते हैं</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3"/>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केन्द्रीय सरकार के एक मंत्रालय या विभाग और 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 स्थित संलग्न या अधीनस्थ कार्यालयों के बीच पत्रादि हिन्दी में होंगे और ऐसे अनुपात में होंगे जो केन्द्रीय सरकार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ऐसे कार्यालयों में हिन्दी का कार्यसाधक ज्ञान रखने वाले व्यक्तियों की संख्या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हिन्दी में पत्रादि भेजने की सुविधाओं और उससे संबंधित आनुषंगिक बातों को ध्यान में रखते हुए</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समय-समय पर अवधारित करे</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3"/>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 स्थित केन्द्रीय सरकार के ऐसे कार्यालयों के बीच</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जो खण्ड (क) या खण्ड (ख) में विनिर्दिष्ट कार्यालयों से भिन्न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पत्रादि हिन्दी में होंगे</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1"/>
          <w:numId w:val="3"/>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में स्थित केन्द्रीय सरकार के कार्यालयों और 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ख</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या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ग</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में स्थित केन्द्रीय सरकार के कार्यालयों के बीच पत्रादि हिन्दी या अंग्रेजी में हो सकते हैं</w:t>
      </w:r>
      <w:r w:rsidRPr="00EE2583">
        <w:rPr>
          <w:rFonts w:ascii="Arial Unicode MS" w:eastAsia="Arial Unicode MS" w:hAnsi="Arial Unicode MS" w:cs="Arial Unicode MS"/>
          <w:color w:val="000000"/>
          <w:sz w:val="21"/>
          <w:szCs w:val="21"/>
        </w:rPr>
        <w:t>;</w:t>
      </w:r>
      <w:r w:rsidR="00056D82"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परन्तु ये पत्रादि हिन्दी में ऐसे अनुपात में होंगे जो केन्द्रीय सरकार ऐसे कार्यालयों में हिन्दी का कार्यसाधक ज्ञान रखने वाले व्यक्तियों की संख्या</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 xml:space="preserve">हिन्दी में पत्रादि भेजने की सुविधाओं और उससे आनुषंगिक बातों को ध्यान में रखते हुए समय-समय पर अवधारित करे </w:t>
      </w:r>
      <w:r w:rsidRPr="00EE2583">
        <w:rPr>
          <w:rFonts w:ascii="Arial Unicode MS" w:eastAsia="Arial Unicode MS" w:hAnsi="Arial Unicode MS" w:cs="Arial Unicode MS"/>
          <w:color w:val="000000"/>
          <w:sz w:val="21"/>
          <w:szCs w:val="21"/>
        </w:rPr>
        <w:t>;</w:t>
      </w:r>
    </w:p>
    <w:p w:rsidR="00056D82" w:rsidRPr="00EE2583" w:rsidRDefault="006607F6" w:rsidP="00056D82">
      <w:pPr>
        <w:numPr>
          <w:ilvl w:val="1"/>
          <w:numId w:val="3"/>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ख</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या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 स्थित केन्द्रीय सरकार के कार्यालयों के बीच पत्रादि हिन्दी या अंग्रेजी में हो सकते हैं</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cs/>
        </w:rPr>
        <w:t xml:space="preserve">परन्तु ये पत्रादि हिन्दी में ऐसे अनुपात में होंगे जो केन्द्रीय सरकार ऐसे कार्यालयों में हिन्दी का कार्यसाधक ज्ञान रखने वाले </w:t>
      </w:r>
      <w:r w:rsidRPr="00EE2583">
        <w:rPr>
          <w:rFonts w:ascii="Arial Unicode MS" w:eastAsia="Arial Unicode MS" w:hAnsi="Arial Unicode MS" w:cs="Arial Unicode MS"/>
          <w:color w:val="000000"/>
          <w:sz w:val="21"/>
          <w:szCs w:val="21"/>
          <w:cs/>
        </w:rPr>
        <w:lastRenderedPageBreak/>
        <w:t>व्यक्तियों की संख्या</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 xml:space="preserve">हिन्दी में पत्रादि भेजने की सुविधाओं और उससे आनुषंगिक बातों को ध्यान में रखते हुए समय-समय पर अवधारित करे </w:t>
      </w:r>
      <w:r w:rsidRPr="00EE2583">
        <w:rPr>
          <w:rFonts w:ascii="Arial Unicode MS" w:eastAsia="Arial Unicode MS" w:hAnsi="Arial Unicode MS" w:cs="Arial Unicode MS"/>
          <w:color w:val="000000"/>
          <w:sz w:val="21"/>
          <w:szCs w:val="21"/>
        </w:rPr>
        <w:t>;</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परन्तु जहां ऐसे पत्रादि--</w:t>
      </w:r>
    </w:p>
    <w:p w:rsidR="006607F6" w:rsidRPr="00EE2583" w:rsidRDefault="006607F6" w:rsidP="00056D82">
      <w:pPr>
        <w:numPr>
          <w:ilvl w:val="2"/>
          <w:numId w:val="4"/>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क</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या 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ख</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किसी कार्यालय को संबोधित हैं वहां यदि आवश्यक हो तो</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उनका दूसरी भाषा में अनुवाद</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पत्रादि प्राप्त करने के स्थान पर किया जाएगा</w:t>
      </w:r>
      <w:r w:rsidRPr="00EE2583">
        <w:rPr>
          <w:rFonts w:ascii="Arial Unicode MS" w:eastAsia="Arial Unicode MS" w:hAnsi="Arial Unicode MS" w:cs="Arial Unicode MS"/>
          <w:color w:val="000000"/>
          <w:sz w:val="21"/>
          <w:szCs w:val="21"/>
        </w:rPr>
        <w:t>;</w:t>
      </w:r>
    </w:p>
    <w:p w:rsidR="006607F6" w:rsidRPr="00EE2583" w:rsidRDefault="006607F6" w:rsidP="00056D82">
      <w:pPr>
        <w:numPr>
          <w:ilvl w:val="2"/>
          <w:numId w:val="4"/>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क्षेत्र </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 किसी कार्यालय को संबोधित है वहां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उनका दूसरी भाषा में अनुवाद</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उनके साथ भेजा जाएगा</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cs/>
        </w:rPr>
        <w:t>परन्तु यह और कि यदि कोई पत्रादि किसी अधिसूचित कार्यालय को संबोधित है तो दूसरी भाषा में ऐसा अनुवाद उपलब्ध कराने की अपेक्षा नहीं की जाएगी ।</w:t>
      </w:r>
    </w:p>
    <w:p w:rsidR="00056D82" w:rsidRPr="00EE2583" w:rsidRDefault="006607F6" w:rsidP="00056D82">
      <w:pPr>
        <w:numPr>
          <w:ilvl w:val="0"/>
          <w:numId w:val="4"/>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हिन्दी में प्राप्त पत्रादि के उत्तर</w:t>
      </w:r>
      <w:r w:rsidR="00056D82" w:rsidRPr="00EE2583">
        <w:rPr>
          <w:rFonts w:ascii="Arial Unicode MS" w:eastAsia="Arial Unicode MS" w:hAnsi="Arial Unicode MS" w:cs="Arial Unicode MS"/>
          <w:b/>
          <w:bCs/>
          <w:color w:val="000000"/>
          <w:sz w:val="21"/>
          <w:cs/>
        </w:rPr>
        <w:t>—</w:t>
      </w:r>
    </w:p>
    <w:p w:rsidR="006607F6" w:rsidRPr="00EE2583" w:rsidRDefault="006607F6" w:rsidP="00056D82">
      <w:pPr>
        <w:numPr>
          <w:ilvl w:val="0"/>
          <w:numId w:val="4"/>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नियम </w:t>
      </w:r>
      <w:r w:rsidRPr="00EE2583">
        <w:rPr>
          <w:rFonts w:ascii="Arial Unicode MS" w:eastAsia="Arial Unicode MS" w:hAnsi="Arial Unicode MS" w:cs="Arial Unicode MS"/>
          <w:color w:val="000000"/>
          <w:sz w:val="21"/>
          <w:szCs w:val="21"/>
        </w:rPr>
        <w:t xml:space="preserve">3 </w:t>
      </w:r>
      <w:r w:rsidRPr="00EE2583">
        <w:rPr>
          <w:rFonts w:ascii="Arial Unicode MS" w:eastAsia="Arial Unicode MS" w:hAnsi="Arial Unicode MS" w:cs="Arial Unicode MS"/>
          <w:color w:val="000000"/>
          <w:sz w:val="21"/>
          <w:szCs w:val="21"/>
          <w:cs/>
        </w:rPr>
        <w:t xml:space="preserve">और नियम </w:t>
      </w:r>
      <w:r w:rsidRPr="00EE2583">
        <w:rPr>
          <w:rFonts w:ascii="Arial Unicode MS" w:eastAsia="Arial Unicode MS" w:hAnsi="Arial Unicode MS" w:cs="Arial Unicode MS"/>
          <w:color w:val="000000"/>
          <w:sz w:val="21"/>
          <w:szCs w:val="21"/>
        </w:rPr>
        <w:t xml:space="preserve">4 </w:t>
      </w:r>
      <w:r w:rsidRPr="00EE2583">
        <w:rPr>
          <w:rFonts w:ascii="Arial Unicode MS" w:eastAsia="Arial Unicode MS" w:hAnsi="Arial Unicode MS" w:cs="Arial Unicode MS"/>
          <w:color w:val="000000"/>
          <w:sz w:val="21"/>
          <w:szCs w:val="21"/>
          <w:cs/>
        </w:rPr>
        <w:t>में किसी बात के होते हुए भी</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हिन्दी में पत्रादि के उत्तर केन्द्रीय सरकार के कार्यालय से हिन्दी में दिए जाएंगे ।</w:t>
      </w:r>
    </w:p>
    <w:p w:rsidR="00056D82" w:rsidRPr="00EE2583" w:rsidRDefault="006607F6" w:rsidP="00056D82">
      <w:pPr>
        <w:numPr>
          <w:ilvl w:val="0"/>
          <w:numId w:val="4"/>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हिन्दी और अंग्रेजी दोनों का प्रयोग-</w:t>
      </w:r>
    </w:p>
    <w:p w:rsidR="006607F6" w:rsidRPr="00EE2583" w:rsidRDefault="006607F6" w:rsidP="00056D82">
      <w:pPr>
        <w:numPr>
          <w:ilvl w:val="0"/>
          <w:numId w:val="4"/>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 xml:space="preserve">अधिनियम की धारा </w:t>
      </w:r>
      <w:r w:rsidRPr="00EE2583">
        <w:rPr>
          <w:rFonts w:ascii="Arial Unicode MS" w:eastAsia="Arial Unicode MS" w:hAnsi="Arial Unicode MS" w:cs="Arial Unicode MS"/>
          <w:color w:val="000000"/>
          <w:sz w:val="21"/>
          <w:szCs w:val="21"/>
        </w:rPr>
        <w:t xml:space="preserve">3 </w:t>
      </w:r>
      <w:r w:rsidRPr="00EE2583">
        <w:rPr>
          <w:rFonts w:ascii="Arial Unicode MS" w:eastAsia="Arial Unicode MS" w:hAnsi="Arial Unicode MS" w:cs="Arial Unicode MS"/>
          <w:color w:val="000000"/>
          <w:sz w:val="21"/>
          <w:szCs w:val="21"/>
          <w:cs/>
        </w:rPr>
        <w:t>की उपधारा (</w:t>
      </w:r>
      <w:r w:rsidRPr="00EE2583">
        <w:rPr>
          <w:rFonts w:ascii="Arial Unicode MS" w:eastAsia="Arial Unicode MS" w:hAnsi="Arial Unicode MS" w:cs="Arial Unicode MS"/>
          <w:color w:val="000000"/>
          <w:sz w:val="21"/>
          <w:szCs w:val="21"/>
        </w:rPr>
        <w:t xml:space="preserve">3) </w:t>
      </w:r>
      <w:r w:rsidRPr="00EE2583">
        <w:rPr>
          <w:rFonts w:ascii="Arial Unicode MS" w:eastAsia="Arial Unicode MS" w:hAnsi="Arial Unicode MS" w:cs="Arial Unicode MS"/>
          <w:color w:val="000000"/>
          <w:sz w:val="21"/>
          <w:szCs w:val="21"/>
          <w:cs/>
        </w:rPr>
        <w:t>में निर्दिष्ट सभी दस्तावेजों के लिए हिन्दी और अंग्रेजी दोनों का प्रयोग किया जाएगा और ऐसे दस्तावेजों पर हस्ताक्षर करने वाले व्यक्तियों का यह उत्तरदायित्व होगा कि वे यह सुनिश्चित कर लें कि ऐसी दस्तावेजें हिन्दी और अंग्रेजी दोनों ही में तैयार की जाती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निष्पादित की जाती हैं और जारी की जाती हैं।</w:t>
      </w:r>
    </w:p>
    <w:p w:rsidR="006607F6" w:rsidRPr="00EE2583" w:rsidRDefault="006607F6" w:rsidP="00056D82">
      <w:pPr>
        <w:numPr>
          <w:ilvl w:val="0"/>
          <w:numId w:val="4"/>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आवेदन</w:t>
      </w:r>
      <w:r w:rsidRPr="00EE2583">
        <w:rPr>
          <w:rFonts w:ascii="Arial Unicode MS" w:eastAsia="Arial Unicode MS" w:hAnsi="Arial Unicode MS" w:cs="Arial Unicode MS"/>
          <w:b/>
          <w:bCs/>
          <w:color w:val="000000"/>
          <w:sz w:val="21"/>
        </w:rPr>
        <w:t xml:space="preserve">, </w:t>
      </w:r>
      <w:r w:rsidRPr="00EE2583">
        <w:rPr>
          <w:rFonts w:ascii="Arial Unicode MS" w:eastAsia="Arial Unicode MS" w:hAnsi="Arial Unicode MS" w:cs="Arial Unicode MS"/>
          <w:b/>
          <w:bCs/>
          <w:color w:val="000000"/>
          <w:sz w:val="21"/>
          <w:cs/>
        </w:rPr>
        <w:t>अभ्यावेदन आदि-</w:t>
      </w:r>
    </w:p>
    <w:p w:rsidR="006607F6" w:rsidRPr="00EE2583" w:rsidRDefault="006607F6" w:rsidP="00056D82">
      <w:pPr>
        <w:numPr>
          <w:ilvl w:val="1"/>
          <w:numId w:val="5"/>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कोई कर्मचारी आवेदन</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अपील या अभ्यावेदन हिन्दी या अंग्रेजी में कर सकता है।</w:t>
      </w:r>
    </w:p>
    <w:p w:rsidR="006607F6" w:rsidRPr="00EE2583" w:rsidRDefault="006607F6" w:rsidP="00056D82">
      <w:pPr>
        <w:numPr>
          <w:ilvl w:val="1"/>
          <w:numId w:val="5"/>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जब उपनियम (</w:t>
      </w:r>
      <w:r w:rsidRPr="00EE2583">
        <w:rPr>
          <w:rFonts w:ascii="Arial Unicode MS" w:eastAsia="Arial Unicode MS" w:hAnsi="Arial Unicode MS" w:cs="Arial Unicode MS"/>
          <w:color w:val="000000"/>
          <w:sz w:val="21"/>
          <w:szCs w:val="21"/>
        </w:rPr>
        <w:t xml:space="preserve">1) </w:t>
      </w:r>
      <w:r w:rsidRPr="00EE2583">
        <w:rPr>
          <w:rFonts w:ascii="Arial Unicode MS" w:eastAsia="Arial Unicode MS" w:hAnsi="Arial Unicode MS" w:cs="Arial Unicode MS"/>
          <w:color w:val="000000"/>
          <w:sz w:val="21"/>
          <w:szCs w:val="21"/>
          <w:cs/>
        </w:rPr>
        <w:t>में विनिर्दिष्ट कोई आवेदन</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अपील या अभ्यावेदन हिन्दी में किया गया हो या उस पर हिन्दी में हस्ताक्षर किए गए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तब उसका उत्तर हिन्दी में दिया जाएगा।</w:t>
      </w:r>
    </w:p>
    <w:p w:rsidR="006607F6" w:rsidRPr="00EE2583" w:rsidRDefault="006607F6" w:rsidP="00056D82">
      <w:pPr>
        <w:numPr>
          <w:ilvl w:val="1"/>
          <w:numId w:val="5"/>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कोई कर्मचारी यह चाहता है कि सेवा संबंधी विषयों (जिनके अन्तर्गत अनुशासनिक कार्यवाहियां भी हैं) से संबंधित कोई आदेश या सूचना</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जिसका कर्मचारी पर तामील किया</w:t>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cs/>
        </w:rPr>
        <w:t>जाना अपेक्षित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यथास्थिति</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हिन्दी या अंग्रेजी में होनी चाहिए तो वह उसे असम्यक विलम्ब के बिना उसी भाषा में दी जाएगी।</w:t>
      </w:r>
    </w:p>
    <w:p w:rsidR="006607F6" w:rsidRPr="00EE2583" w:rsidRDefault="006607F6" w:rsidP="00056D82">
      <w:pPr>
        <w:numPr>
          <w:ilvl w:val="0"/>
          <w:numId w:val="5"/>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केन्द्रीय सरकार के कार्यालयों में टिप्पणों का लिखा जाना -</w:t>
      </w:r>
    </w:p>
    <w:p w:rsidR="006607F6" w:rsidRPr="00EE2583" w:rsidRDefault="006607F6" w:rsidP="00056D82">
      <w:pPr>
        <w:numPr>
          <w:ilvl w:val="1"/>
          <w:numId w:val="5"/>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कोई कर्मचारी किसी फाइल पर टिप्पण या कार्यवृत्त हिंदी या अंग्रेजी में लिख सकता है और उससे यह अपेक्षा नहीं की जाएगी कि वह उसका अनुवाद दूसरी भाषा में प्रस्तुत करे।</w:t>
      </w:r>
    </w:p>
    <w:p w:rsidR="006607F6" w:rsidRPr="00EE2583" w:rsidRDefault="006607F6" w:rsidP="00056D82">
      <w:pPr>
        <w:numPr>
          <w:ilvl w:val="1"/>
          <w:numId w:val="5"/>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कोई भी कर्मचारी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जो हिन्दी का कार्यसाधक ज्ञान रखता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हिन्दी में किसी दस्तावेज के अंग्रेजी अनुवाद की मांग तभी कर सकता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जब वह दस्तावेज विधिक या तकनीकी प्रकृति का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अन्यथा नहीं।</w:t>
      </w:r>
    </w:p>
    <w:p w:rsidR="006607F6" w:rsidRPr="00EE2583" w:rsidRDefault="006607F6" w:rsidP="00056D82">
      <w:pPr>
        <w:numPr>
          <w:ilvl w:val="1"/>
          <w:numId w:val="5"/>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यह प्रश्न उठता है कि कोई विशिष्ट दस्तावेज विधिक या तकनीकी प्रकृति का है या नहीं तो विभाग या कार्यालय का प्रधान उसका विनिश्चय करेगा।</w:t>
      </w:r>
    </w:p>
    <w:p w:rsidR="006607F6" w:rsidRPr="00EE2583" w:rsidRDefault="006607F6" w:rsidP="00056D82">
      <w:pPr>
        <w:numPr>
          <w:ilvl w:val="1"/>
          <w:numId w:val="5"/>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उपनियम (</w:t>
      </w:r>
      <w:r w:rsidRPr="00EE2583">
        <w:rPr>
          <w:rFonts w:ascii="Arial Unicode MS" w:eastAsia="Arial Unicode MS" w:hAnsi="Arial Unicode MS" w:cs="Arial Unicode MS"/>
          <w:color w:val="000000"/>
          <w:sz w:val="21"/>
          <w:szCs w:val="21"/>
        </w:rPr>
        <w:t xml:space="preserve">1) </w:t>
      </w:r>
      <w:r w:rsidRPr="00EE2583">
        <w:rPr>
          <w:rFonts w:ascii="Arial Unicode MS" w:eastAsia="Arial Unicode MS" w:hAnsi="Arial Unicode MS" w:cs="Arial Unicode MS"/>
          <w:color w:val="000000"/>
          <w:sz w:val="21"/>
          <w:szCs w:val="21"/>
          <w:cs/>
        </w:rPr>
        <w:t>में किसी बात के होते हुए भी</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केन्द्रीय सरकार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आदेश द्वारा ऐसे अधिसूचित कार्यालयों को विनिर्दिष्ट कर सकती है जहां ऐसे कर्मचारियों द्वारा</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जिन्हें हिन्दी में प्रवीणता प्राप्त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टिप्पण</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प्रारूपण और ऐसे अन्य शासकीय प्रयोजनों के लिए</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जो आदेश में विनिर्दिष्ट किए जाएं</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केवल हिन्दी का प्रयोग किया जाएगा ।</w:t>
      </w:r>
    </w:p>
    <w:p w:rsidR="00056D82" w:rsidRPr="00EE2583" w:rsidRDefault="006607F6" w:rsidP="00056D82">
      <w:pPr>
        <w:numPr>
          <w:ilvl w:val="0"/>
          <w:numId w:val="5"/>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हिन्दी में प्रवीणता-</w:t>
      </w:r>
    </w:p>
    <w:p w:rsidR="006607F6" w:rsidRPr="00EE2583" w:rsidRDefault="006607F6" w:rsidP="00056D82">
      <w:pPr>
        <w:numPr>
          <w:ilvl w:val="0"/>
          <w:numId w:val="5"/>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किसी कर्मचारी ने-</w:t>
      </w:r>
    </w:p>
    <w:p w:rsidR="006607F6" w:rsidRPr="00EE2583" w:rsidRDefault="006607F6" w:rsidP="00056D82">
      <w:pPr>
        <w:numPr>
          <w:ilvl w:val="1"/>
          <w:numId w:val="6"/>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lastRenderedPageBreak/>
        <w:t>मैट्रिक परीक्षा या उसकी समतुल्य या उससे उच्चतर कोई परीक्षा हिन्दी के माध्यम से उत्तीर्ण कर ली है</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या</w:t>
      </w:r>
    </w:p>
    <w:p w:rsidR="006607F6" w:rsidRPr="00EE2583" w:rsidRDefault="006607F6" w:rsidP="00056D82">
      <w:pPr>
        <w:numPr>
          <w:ilvl w:val="1"/>
          <w:numId w:val="6"/>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स्नातक परीक्षा में अथवा स्नातक परीक्षा की समतुल्य या उससे उच्चतर किसी अन्य परीक्षा में हिन्दी को एक वैकल्पिक विषय के रूप में लिया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या</w:t>
      </w:r>
    </w:p>
    <w:p w:rsidR="006607F6" w:rsidRPr="00EE2583" w:rsidRDefault="006607F6" w:rsidP="00056D82">
      <w:pPr>
        <w:numPr>
          <w:ilvl w:val="1"/>
          <w:numId w:val="6"/>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वह इन नियमों से उपाबद्ध प्ररूप में यह घोषणा करता है कि उसे हिन्दी में प्रवीणता प्राप्त है</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cs/>
        </w:rPr>
        <w:t>तो उसके बारे में यह समझा जाएगा कि उसने हिन्दी में प्रवीणता प्राप्त कर ली है ।</w:t>
      </w:r>
    </w:p>
    <w:p w:rsidR="006607F6" w:rsidRPr="00EE2583" w:rsidRDefault="006607F6" w:rsidP="00056D82">
      <w:pPr>
        <w:numPr>
          <w:ilvl w:val="0"/>
          <w:numId w:val="6"/>
        </w:num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हिन्दी का कार्यसाधक ज्ञान-</w:t>
      </w:r>
    </w:p>
    <w:p w:rsidR="006607F6" w:rsidRPr="00EE2583" w:rsidRDefault="006607F6" w:rsidP="00056D82">
      <w:pPr>
        <w:numPr>
          <w:ilvl w:val="1"/>
          <w:numId w:val="7"/>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p>
    <w:p w:rsidR="006607F6" w:rsidRPr="00EE2583" w:rsidRDefault="006607F6" w:rsidP="00056D82">
      <w:pPr>
        <w:numPr>
          <w:ilvl w:val="2"/>
          <w:numId w:val="8"/>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किसी कर्मचारी ने-</w:t>
      </w:r>
    </w:p>
    <w:p w:rsidR="006607F6" w:rsidRPr="00EE2583" w:rsidRDefault="006607F6" w:rsidP="00056D82">
      <w:pPr>
        <w:numPr>
          <w:ilvl w:val="2"/>
          <w:numId w:val="9"/>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मैट्रिक परीक्षा या उसकी समतुल्य या उससे उच्चतर परीक्षा हिन्दी विषय के साथ उत्तीर्ण कर ली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या</w:t>
      </w:r>
    </w:p>
    <w:p w:rsidR="006607F6" w:rsidRPr="00EE2583" w:rsidRDefault="006607F6" w:rsidP="00056D82">
      <w:pPr>
        <w:numPr>
          <w:ilvl w:val="2"/>
          <w:numId w:val="9"/>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हिन्दी परीकाा योजना के अन्तर्गत आयोजित प्राज्ञ परीक्षा या यदि उस सरकार द्वारा किसी विशिष्ट प्रवर्ग के पदों के सम्बन्ध में उस योजना के अन्तर्गत कोई निम्नतर परीक्षा विनिर्दिष्ट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वह परीक्षा उत्तीर्ण कर ली है</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या</w:t>
      </w:r>
    </w:p>
    <w:p w:rsidR="006607F6" w:rsidRPr="00EE2583" w:rsidRDefault="006607F6" w:rsidP="00056D82">
      <w:pPr>
        <w:numPr>
          <w:ilvl w:val="2"/>
          <w:numId w:val="9"/>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द्वारा उस निमित्त विनिर्दिष्ट कोई अन्य परीक्षा उत्तीर्ण कर ली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या</w:t>
      </w:r>
    </w:p>
    <w:p w:rsidR="006607F6" w:rsidRPr="00EE2583" w:rsidRDefault="006607F6" w:rsidP="00056D82">
      <w:pPr>
        <w:numPr>
          <w:ilvl w:val="2"/>
          <w:numId w:val="10"/>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वह इन नियमों से उपाबद्ध प्ररूप में यह घोषणा करता है कि उसने ऐसा ज्ञान प्राप्त कर लिया है</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cs/>
        </w:rPr>
        <w:t>तो उसके बारे में यह समझा जाएगा कि उसने हिन्दी का कार्यसाधक ज्ञान प्राप्त कर लिया है।</w:t>
      </w:r>
    </w:p>
    <w:p w:rsidR="006607F6" w:rsidRPr="00EE2583" w:rsidRDefault="006607F6" w:rsidP="00056D82">
      <w:pPr>
        <w:numPr>
          <w:ilvl w:val="1"/>
          <w:numId w:val="10"/>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यदि केन्द्रीय सरकार के किसी कार्यालय में कार्य करने वाले कर्मचारियों में से अस्सी प्रतिशत ने हिन्दी का ऐसा ज्ञान प्राप्त कर लिया है तो उस कार्यालय के कर्मचारियों के बारे में सामान्यतया यह समझा जाएगा कि उन्होंने हिन्दी का कार्यसाधक ज्ञान प्राप्त कर लिया है।</w:t>
      </w:r>
    </w:p>
    <w:p w:rsidR="006607F6" w:rsidRPr="00EE2583" w:rsidRDefault="006607F6" w:rsidP="00056D82">
      <w:pPr>
        <w:numPr>
          <w:ilvl w:val="1"/>
          <w:numId w:val="10"/>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या केन्द्रीय सरकार द्वारा इस निमित्त विनिर्दिष्ट कोई अधिकारी यह अवधारित कर सकता है कि केन्द्रीय सरकार के किसी कार्यालय के कर्मचारियों ने हिन्दी का कार्यसाधक ज्ञान प्राप्त कर लिया है या नहीं।</w:t>
      </w:r>
    </w:p>
    <w:p w:rsidR="006607F6" w:rsidRPr="00EE2583" w:rsidRDefault="006607F6" w:rsidP="00056D82">
      <w:pPr>
        <w:numPr>
          <w:ilvl w:val="1"/>
          <w:numId w:val="10"/>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जिन कार्यालयों में कर्मचारियों ने हिन्दी का कार्यसाधक ज्ञान प्राप्त कर लिया है उन कार्यालयों के नाम राजपत्र में अधिसूचित किए जाएंगे</w:t>
      </w:r>
      <w:r w:rsidRPr="00EE2583">
        <w:rPr>
          <w:rFonts w:ascii="Arial Unicode MS" w:eastAsia="Arial Unicode MS" w:hAnsi="Arial Unicode MS" w:cs="Arial Unicode MS"/>
          <w:color w:val="000000"/>
          <w:sz w:val="21"/>
          <w:szCs w:val="21"/>
        </w:rPr>
        <w:t>;</w:t>
      </w:r>
      <w:r w:rsidR="00056D82"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परन्तु यदि केन्द्रीय सरकार की राय है कि किसी अधिसूचित कार्यालय में काम करने वाले और हिन्दी का कार्यसाधक ज्ञान रखने वाले कर्मचारियों का प्रतिशत किसी तारीख में से</w:t>
      </w:r>
      <w:r w:rsidR="00056D82"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उपनियम (</w:t>
      </w:r>
      <w:r w:rsidRPr="00EE2583">
        <w:rPr>
          <w:rFonts w:ascii="Arial Unicode MS" w:eastAsia="Arial Unicode MS" w:hAnsi="Arial Unicode MS" w:cs="Arial Unicode MS"/>
          <w:color w:val="000000"/>
          <w:sz w:val="21"/>
          <w:szCs w:val="21"/>
        </w:rPr>
        <w:t xml:space="preserve">2) </w:t>
      </w:r>
      <w:r w:rsidRPr="00EE2583">
        <w:rPr>
          <w:rFonts w:ascii="Arial Unicode MS" w:eastAsia="Arial Unicode MS" w:hAnsi="Arial Unicode MS" w:cs="Arial Unicode MS"/>
          <w:color w:val="000000"/>
          <w:sz w:val="21"/>
          <w:szCs w:val="21"/>
          <w:cs/>
        </w:rPr>
        <w:t>में विनिर्दिष्ट प्रतिशत से कम हो गया 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तो वह राजपत्र में अधिसूचना द्वारा घोषित कर सकती है कि उक्त कार्यालय उस तारीख से अधिसूचित कार्यालय नहीं रह जाएगा ।</w:t>
      </w:r>
    </w:p>
    <w:p w:rsidR="006607F6" w:rsidRPr="00EE2583" w:rsidRDefault="006607F6" w:rsidP="00056D82">
      <w:pPr>
        <w:numPr>
          <w:ilvl w:val="0"/>
          <w:numId w:val="10"/>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मैनुअल</w:t>
      </w:r>
      <w:r w:rsidRPr="00EE2583">
        <w:rPr>
          <w:rFonts w:ascii="Arial Unicode MS" w:eastAsia="Arial Unicode MS" w:hAnsi="Arial Unicode MS" w:cs="Arial Unicode MS"/>
          <w:b/>
          <w:bCs/>
          <w:color w:val="000000"/>
          <w:sz w:val="21"/>
        </w:rPr>
        <w:t xml:space="preserve">, </w:t>
      </w:r>
      <w:r w:rsidRPr="00EE2583">
        <w:rPr>
          <w:rFonts w:ascii="Arial Unicode MS" w:eastAsia="Arial Unicode MS" w:hAnsi="Arial Unicode MS" w:cs="Arial Unicode MS"/>
          <w:b/>
          <w:bCs/>
          <w:color w:val="000000"/>
          <w:sz w:val="21"/>
          <w:cs/>
        </w:rPr>
        <w:t>संहिताएं</w:t>
      </w:r>
      <w:r w:rsidRPr="00EE2583">
        <w:rPr>
          <w:rFonts w:ascii="Arial Unicode MS" w:eastAsia="Arial Unicode MS" w:hAnsi="Arial Unicode MS" w:cs="Arial Unicode MS"/>
          <w:b/>
          <w:bCs/>
          <w:color w:val="000000"/>
          <w:sz w:val="21"/>
        </w:rPr>
        <w:t xml:space="preserve">, </w:t>
      </w:r>
      <w:r w:rsidRPr="00EE2583">
        <w:rPr>
          <w:rFonts w:ascii="Arial Unicode MS" w:eastAsia="Arial Unicode MS" w:hAnsi="Arial Unicode MS" w:cs="Arial Unicode MS"/>
          <w:b/>
          <w:bCs/>
          <w:color w:val="000000"/>
          <w:sz w:val="21"/>
          <w:cs/>
        </w:rPr>
        <w:t>प्रक्रिया संबंधी अन्य साहित्य</w:t>
      </w:r>
      <w:r w:rsidRPr="00EE2583">
        <w:rPr>
          <w:rFonts w:ascii="Arial Unicode MS" w:eastAsia="Arial Unicode MS" w:hAnsi="Arial Unicode MS" w:cs="Arial Unicode MS"/>
          <w:b/>
          <w:bCs/>
          <w:color w:val="000000"/>
          <w:sz w:val="21"/>
        </w:rPr>
        <w:t xml:space="preserve">, </w:t>
      </w:r>
      <w:r w:rsidRPr="00EE2583">
        <w:rPr>
          <w:rFonts w:ascii="Arial Unicode MS" w:eastAsia="Arial Unicode MS" w:hAnsi="Arial Unicode MS" w:cs="Arial Unicode MS"/>
          <w:b/>
          <w:bCs/>
          <w:color w:val="000000"/>
          <w:sz w:val="21"/>
          <w:cs/>
        </w:rPr>
        <w:t>लेखन सामग्री आदि-</w:t>
      </w:r>
    </w:p>
    <w:p w:rsidR="006607F6" w:rsidRPr="00EE2583" w:rsidRDefault="006607F6" w:rsidP="00056D82">
      <w:pPr>
        <w:numPr>
          <w:ilvl w:val="1"/>
          <w:numId w:val="10"/>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कार्यालयों से संबंधित सभी मैनुअल</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संहिताएं और प्रक्रिया संबंधी अन्य साहित्य</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हिन्दी और अंग्रेजी में द्विभाषिक रूप में यथास्थिति</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मुद्रित या साइक्लोस्टाइल किया जाएगा और प्रकाशित किया जाएगा।</w:t>
      </w:r>
    </w:p>
    <w:p w:rsidR="006607F6" w:rsidRPr="00EE2583" w:rsidRDefault="006607F6" w:rsidP="00056D82">
      <w:pPr>
        <w:numPr>
          <w:ilvl w:val="1"/>
          <w:numId w:val="10"/>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किसी कार्यालय में प्रयोग किए जाने वाले रजिस्टरों के प्ररूप और शीर्षक हिन्दी और अंग्रेजी में होंगे।</w:t>
      </w:r>
    </w:p>
    <w:p w:rsidR="006607F6" w:rsidRPr="00EE2583" w:rsidRDefault="006607F6" w:rsidP="00056D82">
      <w:pPr>
        <w:numPr>
          <w:ilvl w:val="1"/>
          <w:numId w:val="10"/>
        </w:numPr>
        <w:shd w:val="clear" w:color="auto" w:fill="FFFFFF"/>
        <w:spacing w:after="0"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किसी कार्यालय में प्रयोग के लिए सभी नामपट्ट</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सूचना पट्ट</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पत्रशीर्ष और लिफाफों पर उत्कीर्ण लेख तथा लेखन सामग्री की अन्य मदें हिन्दी और अंग्रेजी में लिखी जाएंगी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मुद्रित या उत्कीर्ण होंगी</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rPr>
        <w:br/>
      </w:r>
      <w:r w:rsidRPr="00EE2583">
        <w:rPr>
          <w:rFonts w:ascii="Arial Unicode MS" w:eastAsia="Arial Unicode MS" w:hAnsi="Arial Unicode MS" w:cs="Arial Unicode MS"/>
          <w:color w:val="000000"/>
          <w:sz w:val="21"/>
          <w:szCs w:val="21"/>
          <w:cs/>
        </w:rPr>
        <w:lastRenderedPageBreak/>
        <w:t>परन्तु यदि केन्द्रीय सरकार ऐसा करना आवश्यक समझती है तो वह</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साधारण या विशेष आदेश द्वारा</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केन्द्रीय सरकार के किसी कार्यालय को इस नियम के सभी या किन्हीं उपबन्धों से छूट दे सकती है।</w:t>
      </w:r>
    </w:p>
    <w:p w:rsidR="006607F6" w:rsidRPr="00EE2583" w:rsidRDefault="006607F6" w:rsidP="00056D82">
      <w:pPr>
        <w:numPr>
          <w:ilvl w:val="0"/>
          <w:numId w:val="10"/>
        </w:numPr>
        <w:shd w:val="clear" w:color="auto" w:fill="FFFFFF"/>
        <w:spacing w:after="0"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b/>
          <w:bCs/>
          <w:color w:val="000000"/>
          <w:sz w:val="21"/>
          <w:cs/>
        </w:rPr>
        <w:t>अनुपालन का उत्तरदायित्व-</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के प्रत्येक कार्यालय के प्रशासनिक प्रधान का यह उत्तरदायित्व होगा कि वह--</w:t>
      </w:r>
    </w:p>
    <w:p w:rsidR="006607F6" w:rsidRPr="00EE2583" w:rsidRDefault="006607F6" w:rsidP="00056D82">
      <w:pPr>
        <w:numPr>
          <w:ilvl w:val="2"/>
          <w:numId w:val="1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यह सुनिश्चित करे कि अधिनियम और इन नियमों के उपबंधों और उपनियम (</w:t>
      </w:r>
      <w:r w:rsidRPr="00EE2583">
        <w:rPr>
          <w:rFonts w:ascii="Arial Unicode MS" w:eastAsia="Arial Unicode MS" w:hAnsi="Arial Unicode MS" w:cs="Arial Unicode MS"/>
          <w:color w:val="000000"/>
          <w:sz w:val="21"/>
          <w:szCs w:val="21"/>
        </w:rPr>
        <w:t xml:space="preserve">2) </w:t>
      </w:r>
      <w:r w:rsidRPr="00EE2583">
        <w:rPr>
          <w:rFonts w:ascii="Arial Unicode MS" w:eastAsia="Arial Unicode MS" w:hAnsi="Arial Unicode MS" w:cs="Arial Unicode MS"/>
          <w:color w:val="000000"/>
          <w:sz w:val="21"/>
          <w:szCs w:val="21"/>
          <w:cs/>
        </w:rPr>
        <w:t>के अधीन जारी किए गए निदेशों का समुचित रूप से अनुपालन हो रहा है</w:t>
      </w:r>
      <w:r w:rsidRPr="00EE2583">
        <w:rPr>
          <w:rFonts w:ascii="Arial Unicode MS" w:eastAsia="Arial Unicode MS" w:hAnsi="Arial Unicode MS" w:cs="Arial Unicode MS"/>
          <w:color w:val="000000"/>
          <w:sz w:val="21"/>
          <w:szCs w:val="21"/>
        </w:rPr>
        <w:t>;</w:t>
      </w:r>
      <w:r w:rsidRPr="00EE2583">
        <w:rPr>
          <w:rFonts w:ascii="Arial Unicode MS" w:eastAsia="Arial Unicode MS" w:hAnsi="Arial Unicode MS" w:cs="Arial Unicode MS"/>
          <w:color w:val="000000"/>
          <w:sz w:val="21"/>
          <w:szCs w:val="21"/>
          <w:cs/>
        </w:rPr>
        <w:t>और</w:t>
      </w:r>
    </w:p>
    <w:p w:rsidR="006607F6" w:rsidRPr="00EE2583" w:rsidRDefault="006607F6" w:rsidP="00056D82">
      <w:pPr>
        <w:numPr>
          <w:ilvl w:val="2"/>
          <w:numId w:val="11"/>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इस प्रयोजन के लिए उपयुक्त और प्रभावकारी जांच के लिए उपाय करे ।</w:t>
      </w:r>
    </w:p>
    <w:p w:rsidR="006607F6" w:rsidRPr="00EE2583" w:rsidRDefault="006607F6" w:rsidP="00056D82">
      <w:pPr>
        <w:numPr>
          <w:ilvl w:val="1"/>
          <w:numId w:val="11"/>
        </w:numPr>
        <w:shd w:val="clear" w:color="auto" w:fill="FFFFFF"/>
        <w:spacing w:before="225" w:after="225" w:line="240" w:lineRule="auto"/>
        <w:ind w:hanging="36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केन्द्रीय सरकार अधिनियम और इन नियमों के उपबन्धों के सम्यक अनुपालन के लिए अपने कर्मचारियों और कार्यालयों को समय-समय पर आवश्यक निदेश जारी कर सकती है ।</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p>
    <w:p w:rsidR="006607F6" w:rsidRPr="00746317" w:rsidRDefault="006607F6" w:rsidP="00746317">
      <w:pPr>
        <w:shd w:val="clear" w:color="auto" w:fill="FFFFFF"/>
        <w:spacing w:before="225"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color w:val="000000"/>
          <w:sz w:val="23"/>
          <w:szCs w:val="23"/>
          <w:cs/>
        </w:rPr>
        <w:t>का.आ. (अ). -- केन्द्रीय सरकार</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राजभाषा अधिनियम</w:t>
      </w:r>
      <w:r w:rsidRPr="00EE2583">
        <w:rPr>
          <w:rFonts w:ascii="Arial Unicode MS" w:eastAsia="Arial Unicode MS" w:hAnsi="Arial Unicode MS" w:cs="Arial Unicode MS"/>
          <w:color w:val="000000"/>
          <w:sz w:val="23"/>
          <w:szCs w:val="23"/>
        </w:rPr>
        <w:t xml:space="preserve">, 1963 (1963 </w:t>
      </w:r>
      <w:r w:rsidRPr="00EE2583">
        <w:rPr>
          <w:rFonts w:ascii="Arial Unicode MS" w:eastAsia="Arial Unicode MS" w:hAnsi="Arial Unicode MS" w:cs="Arial Unicode MS"/>
          <w:color w:val="000000"/>
          <w:sz w:val="23"/>
          <w:szCs w:val="23"/>
          <w:cs/>
        </w:rPr>
        <w:t xml:space="preserve">का </w:t>
      </w:r>
      <w:r w:rsidRPr="00EE2583">
        <w:rPr>
          <w:rFonts w:ascii="Arial Unicode MS" w:eastAsia="Arial Unicode MS" w:hAnsi="Arial Unicode MS" w:cs="Arial Unicode MS"/>
          <w:color w:val="000000"/>
          <w:sz w:val="23"/>
          <w:szCs w:val="23"/>
        </w:rPr>
        <w:t xml:space="preserve">19) </w:t>
      </w:r>
      <w:r w:rsidRPr="00EE2583">
        <w:rPr>
          <w:rFonts w:ascii="Arial Unicode MS" w:eastAsia="Arial Unicode MS" w:hAnsi="Arial Unicode MS" w:cs="Arial Unicode MS"/>
          <w:color w:val="000000"/>
          <w:sz w:val="23"/>
          <w:szCs w:val="23"/>
          <w:cs/>
        </w:rPr>
        <w:t xml:space="preserve">की धारा </w:t>
      </w:r>
      <w:r w:rsidRPr="00EE2583">
        <w:rPr>
          <w:rFonts w:ascii="Arial Unicode MS" w:eastAsia="Arial Unicode MS" w:hAnsi="Arial Unicode MS" w:cs="Arial Unicode MS"/>
          <w:color w:val="000000"/>
          <w:sz w:val="23"/>
          <w:szCs w:val="23"/>
        </w:rPr>
        <w:t xml:space="preserve">3 </w:t>
      </w:r>
      <w:r w:rsidRPr="00EE2583">
        <w:rPr>
          <w:rFonts w:ascii="Arial Unicode MS" w:eastAsia="Arial Unicode MS" w:hAnsi="Arial Unicode MS" w:cs="Arial Unicode MS"/>
          <w:color w:val="000000"/>
          <w:sz w:val="23"/>
          <w:szCs w:val="23"/>
          <w:cs/>
        </w:rPr>
        <w:t>की उपधारा (</w:t>
      </w:r>
      <w:r w:rsidRPr="00EE2583">
        <w:rPr>
          <w:rFonts w:ascii="Arial Unicode MS" w:eastAsia="Arial Unicode MS" w:hAnsi="Arial Unicode MS" w:cs="Arial Unicode MS"/>
          <w:color w:val="000000"/>
          <w:sz w:val="23"/>
          <w:szCs w:val="23"/>
        </w:rPr>
        <w:t xml:space="preserve">4) </w:t>
      </w:r>
      <w:r w:rsidRPr="00EE2583">
        <w:rPr>
          <w:rFonts w:ascii="Arial Unicode MS" w:eastAsia="Arial Unicode MS" w:hAnsi="Arial Unicode MS" w:cs="Arial Unicode MS"/>
          <w:color w:val="000000"/>
          <w:sz w:val="23"/>
          <w:szCs w:val="23"/>
          <w:cs/>
        </w:rPr>
        <w:t xml:space="preserve">के साथ पठित धारा </w:t>
      </w:r>
      <w:r w:rsidRPr="00EE2583">
        <w:rPr>
          <w:rFonts w:ascii="Arial Unicode MS" w:eastAsia="Arial Unicode MS" w:hAnsi="Arial Unicode MS" w:cs="Arial Unicode MS"/>
          <w:color w:val="000000"/>
          <w:sz w:val="23"/>
          <w:szCs w:val="23"/>
        </w:rPr>
        <w:t xml:space="preserve">8 </w:t>
      </w:r>
      <w:r w:rsidRPr="00EE2583">
        <w:rPr>
          <w:rFonts w:ascii="Arial Unicode MS" w:eastAsia="Arial Unicode MS" w:hAnsi="Arial Unicode MS" w:cs="Arial Unicode MS"/>
          <w:color w:val="000000"/>
          <w:sz w:val="23"/>
          <w:szCs w:val="23"/>
          <w:cs/>
        </w:rPr>
        <w:t>द्वारा प्रदत्त शक्तियों का प्रयोग करते हुए</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राजभाषा (संघ के शासकीय प्रयोजनों के लिए प्रयोग) नियम</w:t>
      </w:r>
      <w:r w:rsidRPr="00EE2583">
        <w:rPr>
          <w:rFonts w:ascii="Arial Unicode MS" w:eastAsia="Arial Unicode MS" w:hAnsi="Arial Unicode MS" w:cs="Arial Unicode MS"/>
          <w:color w:val="000000"/>
          <w:sz w:val="23"/>
          <w:szCs w:val="23"/>
        </w:rPr>
        <w:t xml:space="preserve">, 1976 </w:t>
      </w:r>
      <w:r w:rsidRPr="00EE2583">
        <w:rPr>
          <w:rFonts w:ascii="Arial Unicode MS" w:eastAsia="Arial Unicode MS" w:hAnsi="Arial Unicode MS" w:cs="Arial Unicode MS"/>
          <w:color w:val="000000"/>
          <w:sz w:val="23"/>
          <w:szCs w:val="23"/>
          <w:cs/>
        </w:rPr>
        <w:t>का और संशोधन करने के लिए निम्नलिखित नियम बनाती है</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अर्थात:-</w:t>
      </w:r>
    </w:p>
    <w:p w:rsidR="006607F6" w:rsidRPr="00EE2583" w:rsidRDefault="006607F6" w:rsidP="00056D82">
      <w:pPr>
        <w:numPr>
          <w:ilvl w:val="1"/>
          <w:numId w:val="12"/>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इन नियमों का संक्षिप्त नाम राजभाषा (संघ के शासकीय प्रयोजनों के लिए प्रयोग) संशोधन नियम</w:t>
      </w:r>
      <w:r w:rsidRPr="00EE2583">
        <w:rPr>
          <w:rFonts w:ascii="Arial Unicode MS" w:eastAsia="Arial Unicode MS" w:hAnsi="Arial Unicode MS" w:cs="Arial Unicode MS"/>
          <w:color w:val="000000"/>
          <w:sz w:val="21"/>
          <w:szCs w:val="21"/>
        </w:rPr>
        <w:t xml:space="preserve">, 2007 </w:t>
      </w:r>
      <w:r w:rsidRPr="00EE2583">
        <w:rPr>
          <w:rFonts w:ascii="Arial Unicode MS" w:eastAsia="Arial Unicode MS" w:hAnsi="Arial Unicode MS" w:cs="Arial Unicode MS"/>
          <w:color w:val="000000"/>
          <w:sz w:val="21"/>
          <w:szCs w:val="21"/>
          <w:cs/>
        </w:rPr>
        <w:t>है ।</w:t>
      </w:r>
    </w:p>
    <w:p w:rsidR="006607F6" w:rsidRPr="00EE2583" w:rsidRDefault="006607F6" w:rsidP="00056D82">
      <w:pPr>
        <w:numPr>
          <w:ilvl w:val="1"/>
          <w:numId w:val="12"/>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 राजपत्र में प्रकाशन की तारीख को प्रवृत्त होंगे ।</w:t>
      </w:r>
    </w:p>
    <w:p w:rsidR="006607F6" w:rsidRPr="00EE2583" w:rsidRDefault="006607F6" w:rsidP="00056D82">
      <w:pPr>
        <w:numPr>
          <w:ilvl w:val="0"/>
          <w:numId w:val="12"/>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राजभाषा (संघ के शासकीय प्रयोजनों के लिए प्रयोग) नियम</w:t>
      </w:r>
      <w:r w:rsidRPr="00EE2583">
        <w:rPr>
          <w:rFonts w:ascii="Arial Unicode MS" w:eastAsia="Arial Unicode MS" w:hAnsi="Arial Unicode MS" w:cs="Arial Unicode MS"/>
          <w:color w:val="000000"/>
          <w:sz w:val="21"/>
          <w:szCs w:val="21"/>
        </w:rPr>
        <w:t xml:space="preserve">, 1976 </w:t>
      </w:r>
      <w:r w:rsidRPr="00EE2583">
        <w:rPr>
          <w:rFonts w:ascii="Arial Unicode MS" w:eastAsia="Arial Unicode MS" w:hAnsi="Arial Unicode MS" w:cs="Arial Unicode MS"/>
          <w:color w:val="000000"/>
          <w:sz w:val="21"/>
          <w:szCs w:val="21"/>
          <w:cs/>
        </w:rPr>
        <w:t>में -</w:t>
      </w:r>
    </w:p>
    <w:p w:rsidR="006607F6" w:rsidRPr="00EE2583" w:rsidRDefault="006607F6" w:rsidP="00056D82">
      <w:pPr>
        <w:shd w:val="clear" w:color="auto" w:fill="FFFFFF"/>
        <w:spacing w:before="225"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color w:val="000000"/>
          <w:sz w:val="23"/>
          <w:szCs w:val="23"/>
          <w:cs/>
        </w:rPr>
        <w:t xml:space="preserve">नियम </w:t>
      </w:r>
      <w:r w:rsidRPr="00EE2583">
        <w:rPr>
          <w:rFonts w:ascii="Arial Unicode MS" w:eastAsia="Arial Unicode MS" w:hAnsi="Arial Unicode MS" w:cs="Arial Unicode MS"/>
          <w:color w:val="000000"/>
          <w:sz w:val="23"/>
          <w:szCs w:val="23"/>
        </w:rPr>
        <w:t xml:space="preserve">2 </w:t>
      </w:r>
      <w:r w:rsidRPr="00EE2583">
        <w:rPr>
          <w:rFonts w:ascii="Arial Unicode MS" w:eastAsia="Arial Unicode MS" w:hAnsi="Arial Unicode MS" w:cs="Arial Unicode MS"/>
          <w:color w:val="000000"/>
          <w:sz w:val="23"/>
          <w:szCs w:val="23"/>
          <w:cs/>
        </w:rPr>
        <w:t>के खंड (च) के स्थान पर निम्नलिखित खंड रखा जाएगा</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अर्थात्:-</w:t>
      </w:r>
    </w:p>
    <w:p w:rsidR="006607F6" w:rsidRPr="00EE2583" w:rsidRDefault="006607F6" w:rsidP="00056D82">
      <w:pPr>
        <w:shd w:val="clear" w:color="auto" w:fill="FFFFFF"/>
        <w:spacing w:before="225"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color w:val="000000"/>
          <w:sz w:val="23"/>
          <w:szCs w:val="23"/>
        </w:rPr>
        <w:t>“</w:t>
      </w:r>
      <w:r w:rsidRPr="00EE2583">
        <w:rPr>
          <w:rFonts w:ascii="Arial Unicode MS" w:eastAsia="Arial Unicode MS" w:hAnsi="Arial Unicode MS" w:cs="Arial Unicode MS"/>
          <w:color w:val="000000"/>
          <w:sz w:val="23"/>
          <w:szCs w:val="23"/>
          <w:cs/>
        </w:rPr>
        <w:t>क्षेत्र क</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से बिहार</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छत्तीसगढ</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हरियाणा</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हिमाचल प्रदेश</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झारखंड</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मध्यप्रदेश</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राजस्थान</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उत्तर प्रदेश</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उत्तराखंड और राष्ट्रीय राजधानी क्षेत्र दिल्ली तथा अंडमान और निकोबार द्वीप समूह संघ राज्य क्षेत्र</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अभिप्रेत हैं</w:t>
      </w:r>
      <w:r w:rsidRPr="00EE2583">
        <w:rPr>
          <w:rFonts w:ascii="Arial Unicode MS" w:eastAsia="Arial Unicode MS" w:hAnsi="Arial Unicode MS" w:cs="Arial Unicode MS"/>
          <w:color w:val="000000"/>
          <w:sz w:val="23"/>
          <w:szCs w:val="23"/>
        </w:rPr>
        <w:t>; ’</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b/>
          <w:bCs/>
          <w:color w:val="000000"/>
          <w:sz w:val="23"/>
          <w:cs/>
        </w:rPr>
        <w:t xml:space="preserve">सा.का.नि. </w:t>
      </w:r>
      <w:r w:rsidRPr="00EE2583">
        <w:rPr>
          <w:rFonts w:ascii="Arial Unicode MS" w:eastAsia="Arial Unicode MS" w:hAnsi="Arial Unicode MS" w:cs="Arial Unicode MS"/>
          <w:b/>
          <w:bCs/>
          <w:color w:val="000000"/>
          <w:sz w:val="23"/>
        </w:rPr>
        <w:t>145</w:t>
      </w:r>
      <w:r w:rsidRPr="00EE2583">
        <w:rPr>
          <w:rFonts w:ascii="Arial Unicode MS" w:eastAsia="Arial Unicode MS" w:hAnsi="Arial Unicode MS" w:cs="Arial Unicode MS"/>
          <w:color w:val="000000"/>
          <w:sz w:val="23"/>
          <w:szCs w:val="23"/>
        </w:rPr>
        <w:t> </w:t>
      </w:r>
      <w:r w:rsidRPr="00EE2583">
        <w:rPr>
          <w:rFonts w:ascii="Arial Unicode MS" w:eastAsia="Arial Unicode MS" w:hAnsi="Arial Unicode MS" w:cs="Arial Unicode MS"/>
          <w:color w:val="000000"/>
          <w:sz w:val="23"/>
          <w:szCs w:val="23"/>
          <w:cs/>
        </w:rPr>
        <w:t>केन्द्रीय सरकार</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राजभाषा अधिनियम</w:t>
      </w:r>
      <w:r w:rsidRPr="00EE2583">
        <w:rPr>
          <w:rFonts w:ascii="Arial Unicode MS" w:eastAsia="Arial Unicode MS" w:hAnsi="Arial Unicode MS" w:cs="Arial Unicode MS"/>
          <w:color w:val="000000"/>
          <w:sz w:val="23"/>
          <w:szCs w:val="23"/>
        </w:rPr>
        <w:t xml:space="preserve">, 1963 (1963 </w:t>
      </w:r>
      <w:r w:rsidRPr="00EE2583">
        <w:rPr>
          <w:rFonts w:ascii="Arial Unicode MS" w:eastAsia="Arial Unicode MS" w:hAnsi="Arial Unicode MS" w:cs="Arial Unicode MS"/>
          <w:color w:val="000000"/>
          <w:sz w:val="23"/>
          <w:szCs w:val="23"/>
          <w:cs/>
        </w:rPr>
        <w:t xml:space="preserve">का </w:t>
      </w:r>
      <w:r w:rsidRPr="00EE2583">
        <w:rPr>
          <w:rFonts w:ascii="Arial Unicode MS" w:eastAsia="Arial Unicode MS" w:hAnsi="Arial Unicode MS" w:cs="Arial Unicode MS"/>
          <w:color w:val="000000"/>
          <w:sz w:val="23"/>
          <w:szCs w:val="23"/>
        </w:rPr>
        <w:t xml:space="preserve">19) </w:t>
      </w:r>
      <w:r w:rsidRPr="00EE2583">
        <w:rPr>
          <w:rFonts w:ascii="Arial Unicode MS" w:eastAsia="Arial Unicode MS" w:hAnsi="Arial Unicode MS" w:cs="Arial Unicode MS"/>
          <w:color w:val="000000"/>
          <w:sz w:val="23"/>
          <w:szCs w:val="23"/>
          <w:cs/>
        </w:rPr>
        <w:t xml:space="preserve">की धारा </w:t>
      </w:r>
      <w:r w:rsidRPr="00EE2583">
        <w:rPr>
          <w:rFonts w:ascii="Arial Unicode MS" w:eastAsia="Arial Unicode MS" w:hAnsi="Arial Unicode MS" w:cs="Arial Unicode MS"/>
          <w:color w:val="000000"/>
          <w:sz w:val="23"/>
          <w:szCs w:val="23"/>
        </w:rPr>
        <w:t xml:space="preserve">3 </w:t>
      </w:r>
      <w:r w:rsidRPr="00EE2583">
        <w:rPr>
          <w:rFonts w:ascii="Arial Unicode MS" w:eastAsia="Arial Unicode MS" w:hAnsi="Arial Unicode MS" w:cs="Arial Unicode MS"/>
          <w:color w:val="000000"/>
          <w:sz w:val="23"/>
          <w:szCs w:val="23"/>
          <w:cs/>
        </w:rPr>
        <w:t>की उपधारा (</w:t>
      </w:r>
      <w:r w:rsidRPr="00EE2583">
        <w:rPr>
          <w:rFonts w:ascii="Arial Unicode MS" w:eastAsia="Arial Unicode MS" w:hAnsi="Arial Unicode MS" w:cs="Arial Unicode MS"/>
          <w:color w:val="000000"/>
          <w:sz w:val="23"/>
          <w:szCs w:val="23"/>
        </w:rPr>
        <w:t xml:space="preserve">4) </w:t>
      </w:r>
      <w:r w:rsidRPr="00EE2583">
        <w:rPr>
          <w:rFonts w:ascii="Arial Unicode MS" w:eastAsia="Arial Unicode MS" w:hAnsi="Arial Unicode MS" w:cs="Arial Unicode MS"/>
          <w:color w:val="000000"/>
          <w:sz w:val="23"/>
          <w:szCs w:val="23"/>
          <w:cs/>
        </w:rPr>
        <w:t xml:space="preserve">के साथ पठित धारा </w:t>
      </w:r>
      <w:r w:rsidRPr="00EE2583">
        <w:rPr>
          <w:rFonts w:ascii="Arial Unicode MS" w:eastAsia="Arial Unicode MS" w:hAnsi="Arial Unicode MS" w:cs="Arial Unicode MS"/>
          <w:color w:val="000000"/>
          <w:sz w:val="23"/>
          <w:szCs w:val="23"/>
        </w:rPr>
        <w:t xml:space="preserve">8 </w:t>
      </w:r>
      <w:r w:rsidRPr="00EE2583">
        <w:rPr>
          <w:rFonts w:ascii="Arial Unicode MS" w:eastAsia="Arial Unicode MS" w:hAnsi="Arial Unicode MS" w:cs="Arial Unicode MS"/>
          <w:color w:val="000000"/>
          <w:sz w:val="23"/>
          <w:szCs w:val="23"/>
          <w:cs/>
        </w:rPr>
        <w:t>द्वारा प्रदत्त शक्तियों का प्रयोग करते हुए</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राजभाषा (संघ के शासकीय प्रयोजनों के लिए प्रयोग) नियम</w:t>
      </w:r>
      <w:r w:rsidRPr="00EE2583">
        <w:rPr>
          <w:rFonts w:ascii="Arial Unicode MS" w:eastAsia="Arial Unicode MS" w:hAnsi="Arial Unicode MS" w:cs="Arial Unicode MS"/>
          <w:color w:val="000000"/>
          <w:sz w:val="23"/>
          <w:szCs w:val="23"/>
        </w:rPr>
        <w:t xml:space="preserve">, 1976 </w:t>
      </w:r>
      <w:r w:rsidRPr="00EE2583">
        <w:rPr>
          <w:rFonts w:ascii="Arial Unicode MS" w:eastAsia="Arial Unicode MS" w:hAnsi="Arial Unicode MS" w:cs="Arial Unicode MS"/>
          <w:color w:val="000000"/>
          <w:sz w:val="23"/>
          <w:szCs w:val="23"/>
          <w:cs/>
        </w:rPr>
        <w:t>का और संशोधन करने के लिए निम्नलिखित नियम बनाती है</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अर्थात्:-</w:t>
      </w:r>
    </w:p>
    <w:p w:rsidR="006607F6" w:rsidRPr="00EE2583" w:rsidRDefault="006607F6" w:rsidP="00056D82">
      <w:pPr>
        <w:numPr>
          <w:ilvl w:val="1"/>
          <w:numId w:val="13"/>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इन नियमों का संक्षिप्त नाम राजभाषा (संघ के शासकीय प्रयोजनों के लिए प्रयोग) संशोधन नियम</w:t>
      </w:r>
      <w:r w:rsidRPr="00EE2583">
        <w:rPr>
          <w:rFonts w:ascii="Arial Unicode MS" w:eastAsia="Arial Unicode MS" w:hAnsi="Arial Unicode MS" w:cs="Arial Unicode MS"/>
          <w:color w:val="000000"/>
          <w:sz w:val="21"/>
          <w:szCs w:val="21"/>
        </w:rPr>
        <w:t xml:space="preserve">, 2011 </w:t>
      </w:r>
      <w:r w:rsidRPr="00EE2583">
        <w:rPr>
          <w:rFonts w:ascii="Arial Unicode MS" w:eastAsia="Arial Unicode MS" w:hAnsi="Arial Unicode MS" w:cs="Arial Unicode MS"/>
          <w:color w:val="000000"/>
          <w:sz w:val="21"/>
          <w:szCs w:val="21"/>
          <w:cs/>
        </w:rPr>
        <w:t>है ।</w:t>
      </w:r>
    </w:p>
    <w:p w:rsidR="006607F6" w:rsidRPr="00EE2583" w:rsidRDefault="006607F6" w:rsidP="00056D82">
      <w:pPr>
        <w:numPr>
          <w:ilvl w:val="1"/>
          <w:numId w:val="13"/>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ये राजपत्र में प्रकाशन की तारीख को प्रवृत्त होंगे ।</w:t>
      </w:r>
    </w:p>
    <w:p w:rsidR="006607F6" w:rsidRPr="00EE2583" w:rsidRDefault="006607F6" w:rsidP="00056D82">
      <w:pPr>
        <w:numPr>
          <w:ilvl w:val="0"/>
          <w:numId w:val="13"/>
        </w:numPr>
        <w:shd w:val="clear" w:color="auto" w:fill="FFFFFF"/>
        <w:spacing w:before="225" w:after="225" w:line="240" w:lineRule="auto"/>
        <w:ind w:left="0"/>
        <w:jc w:val="both"/>
        <w:rPr>
          <w:rFonts w:ascii="Arial Unicode MS" w:eastAsia="Arial Unicode MS" w:hAnsi="Arial Unicode MS" w:cs="Arial Unicode MS"/>
          <w:color w:val="000000"/>
          <w:sz w:val="21"/>
          <w:szCs w:val="21"/>
        </w:rPr>
      </w:pPr>
      <w:r w:rsidRPr="00EE2583">
        <w:rPr>
          <w:rFonts w:ascii="Arial Unicode MS" w:eastAsia="Arial Unicode MS" w:hAnsi="Arial Unicode MS" w:cs="Arial Unicode MS"/>
          <w:color w:val="000000"/>
          <w:sz w:val="21"/>
          <w:szCs w:val="21"/>
          <w:cs/>
        </w:rPr>
        <w:t>राजभाषा (संघ के शासकीय प्रयोजनों के लिए प्रयोग) नियम</w:t>
      </w:r>
      <w:r w:rsidRPr="00EE2583">
        <w:rPr>
          <w:rFonts w:ascii="Arial Unicode MS" w:eastAsia="Arial Unicode MS" w:hAnsi="Arial Unicode MS" w:cs="Arial Unicode MS"/>
          <w:color w:val="000000"/>
          <w:sz w:val="21"/>
          <w:szCs w:val="21"/>
        </w:rPr>
        <w:t xml:space="preserve">, 1976 </w:t>
      </w:r>
      <w:r w:rsidRPr="00EE2583">
        <w:rPr>
          <w:rFonts w:ascii="Arial Unicode MS" w:eastAsia="Arial Unicode MS" w:hAnsi="Arial Unicode MS" w:cs="Arial Unicode MS"/>
          <w:color w:val="000000"/>
          <w:sz w:val="21"/>
          <w:szCs w:val="21"/>
          <w:cs/>
        </w:rPr>
        <w:t xml:space="preserve">के </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 xml:space="preserve">नियम </w:t>
      </w:r>
      <w:r w:rsidRPr="00EE2583">
        <w:rPr>
          <w:rFonts w:ascii="Arial Unicode MS" w:eastAsia="Arial Unicode MS" w:hAnsi="Arial Unicode MS" w:cs="Arial Unicode MS"/>
          <w:color w:val="000000"/>
          <w:sz w:val="21"/>
          <w:szCs w:val="21"/>
        </w:rPr>
        <w:t xml:space="preserve">2 </w:t>
      </w:r>
      <w:r w:rsidRPr="00EE2583">
        <w:rPr>
          <w:rFonts w:ascii="Arial Unicode MS" w:eastAsia="Arial Unicode MS" w:hAnsi="Arial Unicode MS" w:cs="Arial Unicode MS"/>
          <w:color w:val="000000"/>
          <w:sz w:val="21"/>
          <w:szCs w:val="21"/>
          <w:cs/>
        </w:rPr>
        <w:t>के खण्ड (छ) के स्थान पर निम्नलिखित खंड रखा जाएगा</w:t>
      </w:r>
      <w:r w:rsidRPr="00EE2583">
        <w:rPr>
          <w:rFonts w:ascii="Arial Unicode MS" w:eastAsia="Arial Unicode MS" w:hAnsi="Arial Unicode MS" w:cs="Arial Unicode MS"/>
          <w:color w:val="000000"/>
          <w:sz w:val="21"/>
          <w:szCs w:val="21"/>
        </w:rPr>
        <w:t xml:space="preserve">, </w:t>
      </w:r>
      <w:r w:rsidRPr="00EE2583">
        <w:rPr>
          <w:rFonts w:ascii="Arial Unicode MS" w:eastAsia="Arial Unicode MS" w:hAnsi="Arial Unicode MS" w:cs="Arial Unicode MS"/>
          <w:color w:val="000000"/>
          <w:sz w:val="21"/>
          <w:szCs w:val="21"/>
          <w:cs/>
        </w:rPr>
        <w:t>अर्थात्:-</w:t>
      </w:r>
    </w:p>
    <w:p w:rsidR="006607F6" w:rsidRPr="00EE2583" w:rsidRDefault="006607F6" w:rsidP="00056D82">
      <w:pPr>
        <w:shd w:val="clear" w:color="auto" w:fill="FFFFFF"/>
        <w:spacing w:before="225"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color w:val="000000"/>
          <w:sz w:val="23"/>
          <w:szCs w:val="23"/>
        </w:rPr>
        <w:t>“</w:t>
      </w:r>
      <w:r w:rsidRPr="00EE2583">
        <w:rPr>
          <w:rFonts w:ascii="Arial Unicode MS" w:eastAsia="Arial Unicode MS" w:hAnsi="Arial Unicode MS" w:cs="Arial Unicode MS"/>
          <w:color w:val="000000"/>
          <w:sz w:val="23"/>
          <w:szCs w:val="23"/>
          <w:cs/>
        </w:rPr>
        <w:t>क्षेत्र ख</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से गुजरात</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महाराष्ट्र और पंजाब राज्य तथा चंडीगढ़</w:t>
      </w:r>
      <w:r w:rsidRPr="00EE2583">
        <w:rPr>
          <w:rFonts w:ascii="Arial Unicode MS" w:eastAsia="Arial Unicode MS" w:hAnsi="Arial Unicode MS" w:cs="Arial Unicode MS"/>
          <w:color w:val="000000"/>
          <w:sz w:val="23"/>
          <w:szCs w:val="23"/>
        </w:rPr>
        <w:t xml:space="preserve">, </w:t>
      </w:r>
      <w:r w:rsidRPr="00EE2583">
        <w:rPr>
          <w:rFonts w:ascii="Arial Unicode MS" w:eastAsia="Arial Unicode MS" w:hAnsi="Arial Unicode MS" w:cs="Arial Unicode MS"/>
          <w:color w:val="000000"/>
          <w:sz w:val="23"/>
          <w:szCs w:val="23"/>
          <w:cs/>
        </w:rPr>
        <w:t>दमण और दीव तथा दादरा और नगर हवेली संघ राज्य क्षेत्र अभिप्रेत हैं</w:t>
      </w:r>
      <w:r w:rsidRPr="00EE2583">
        <w:rPr>
          <w:rFonts w:ascii="Arial Unicode MS" w:eastAsia="Arial Unicode MS" w:hAnsi="Arial Unicode MS" w:cs="Arial Unicode MS"/>
          <w:color w:val="000000"/>
          <w:sz w:val="23"/>
          <w:szCs w:val="23"/>
        </w:rPr>
        <w:t>;’</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p>
    <w:p w:rsidR="006607F6" w:rsidRPr="00EE2583" w:rsidRDefault="006607F6" w:rsidP="00056D82">
      <w:pPr>
        <w:shd w:val="clear" w:color="auto" w:fill="FFFFFF"/>
        <w:spacing w:before="225"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color w:val="000000"/>
          <w:sz w:val="23"/>
          <w:szCs w:val="23"/>
        </w:rPr>
        <w:t>[(</w:t>
      </w:r>
      <w:r w:rsidRPr="00EE2583">
        <w:rPr>
          <w:rFonts w:ascii="Arial Unicode MS" w:eastAsia="Arial Unicode MS" w:hAnsi="Arial Unicode MS" w:cs="Arial Unicode MS"/>
          <w:color w:val="000000"/>
          <w:sz w:val="23"/>
          <w:szCs w:val="23"/>
          <w:cs/>
        </w:rPr>
        <w:t>फा.सं.</w:t>
      </w:r>
      <w:r w:rsidRPr="00EE2583">
        <w:rPr>
          <w:rFonts w:ascii="Arial Unicode MS" w:eastAsia="Arial Unicode MS" w:hAnsi="Arial Unicode MS" w:cs="Arial Unicode MS"/>
          <w:color w:val="000000"/>
          <w:sz w:val="23"/>
          <w:szCs w:val="23"/>
        </w:rPr>
        <w:t>I/14034/02/2010-</w:t>
      </w:r>
      <w:r w:rsidRPr="00EE2583">
        <w:rPr>
          <w:rFonts w:ascii="Arial Unicode MS" w:eastAsia="Arial Unicode MS" w:hAnsi="Arial Unicode MS" w:cs="Arial Unicode MS"/>
          <w:color w:val="000000"/>
          <w:sz w:val="23"/>
          <w:szCs w:val="23"/>
          <w:cs/>
        </w:rPr>
        <w:t>रा.भा. (नीति-</w:t>
      </w:r>
      <w:r w:rsidRPr="00EE2583">
        <w:rPr>
          <w:rFonts w:ascii="Arial Unicode MS" w:eastAsia="Arial Unicode MS" w:hAnsi="Arial Unicode MS" w:cs="Arial Unicode MS"/>
          <w:color w:val="000000"/>
          <w:sz w:val="23"/>
          <w:szCs w:val="23"/>
        </w:rPr>
        <w:t>1)]</w:t>
      </w: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p>
    <w:p w:rsidR="006607F6" w:rsidRPr="00EE2583" w:rsidRDefault="006607F6" w:rsidP="00056D82">
      <w:pPr>
        <w:shd w:val="clear" w:color="auto" w:fill="FFFFFF"/>
        <w:spacing w:after="0" w:line="240" w:lineRule="auto"/>
        <w:jc w:val="both"/>
        <w:rPr>
          <w:rFonts w:ascii="Arial Unicode MS" w:eastAsia="Arial Unicode MS" w:hAnsi="Arial Unicode MS" w:cs="Arial Unicode MS"/>
          <w:color w:val="000000"/>
          <w:sz w:val="23"/>
          <w:szCs w:val="23"/>
        </w:rPr>
      </w:pPr>
      <w:r w:rsidRPr="00EE2583">
        <w:rPr>
          <w:rFonts w:ascii="Arial Unicode MS" w:eastAsia="Arial Unicode MS" w:hAnsi="Arial Unicode MS" w:cs="Arial Unicode MS"/>
          <w:b/>
          <w:bCs/>
          <w:color w:val="000000"/>
          <w:sz w:val="23"/>
          <w:cs/>
        </w:rPr>
        <w:t>टिप्पण:-</w:t>
      </w:r>
      <w:r w:rsidRPr="00EE2583">
        <w:rPr>
          <w:rFonts w:ascii="Arial Unicode MS" w:eastAsia="Arial Unicode MS" w:hAnsi="Arial Unicode MS" w:cs="Arial Unicode MS"/>
          <w:color w:val="000000"/>
          <w:sz w:val="23"/>
          <w:szCs w:val="23"/>
        </w:rPr>
        <w:t> </w:t>
      </w:r>
      <w:r w:rsidRPr="00EE2583">
        <w:rPr>
          <w:rFonts w:ascii="Arial Unicode MS" w:eastAsia="Arial Unicode MS" w:hAnsi="Arial Unicode MS" w:cs="Arial Unicode MS"/>
          <w:color w:val="000000"/>
          <w:sz w:val="23"/>
          <w:szCs w:val="23"/>
          <w:cs/>
        </w:rPr>
        <w:t xml:space="preserve">मूल नियम भारत के राजपत्र में सा.का.नि.संख्यांक </w:t>
      </w:r>
      <w:r w:rsidRPr="00EE2583">
        <w:rPr>
          <w:rFonts w:ascii="Arial Unicode MS" w:eastAsia="Arial Unicode MS" w:hAnsi="Arial Unicode MS" w:cs="Arial Unicode MS"/>
          <w:color w:val="000000"/>
          <w:sz w:val="23"/>
          <w:szCs w:val="23"/>
        </w:rPr>
        <w:t xml:space="preserve">1052 </w:t>
      </w:r>
      <w:r w:rsidRPr="00EE2583">
        <w:rPr>
          <w:rFonts w:ascii="Arial Unicode MS" w:eastAsia="Arial Unicode MS" w:hAnsi="Arial Unicode MS" w:cs="Arial Unicode MS"/>
          <w:color w:val="000000"/>
          <w:sz w:val="23"/>
          <w:szCs w:val="23"/>
          <w:cs/>
        </w:rPr>
        <w:t xml:space="preserve">तारीख </w:t>
      </w:r>
      <w:r w:rsidRPr="00EE2583">
        <w:rPr>
          <w:rFonts w:ascii="Arial Unicode MS" w:eastAsia="Arial Unicode MS" w:hAnsi="Arial Unicode MS" w:cs="Arial Unicode MS"/>
          <w:color w:val="000000"/>
          <w:sz w:val="23"/>
          <w:szCs w:val="23"/>
        </w:rPr>
        <w:t xml:space="preserve">17 </w:t>
      </w:r>
      <w:r w:rsidRPr="00EE2583">
        <w:rPr>
          <w:rFonts w:ascii="Arial Unicode MS" w:eastAsia="Arial Unicode MS" w:hAnsi="Arial Unicode MS" w:cs="Arial Unicode MS"/>
          <w:color w:val="000000"/>
          <w:sz w:val="23"/>
          <w:szCs w:val="23"/>
          <w:cs/>
        </w:rPr>
        <w:t>जुलाई</w:t>
      </w:r>
      <w:r w:rsidRPr="00EE2583">
        <w:rPr>
          <w:rFonts w:ascii="Arial Unicode MS" w:eastAsia="Arial Unicode MS" w:hAnsi="Arial Unicode MS" w:cs="Arial Unicode MS"/>
          <w:color w:val="000000"/>
          <w:sz w:val="23"/>
          <w:szCs w:val="23"/>
        </w:rPr>
        <w:t xml:space="preserve">, 1976 </w:t>
      </w:r>
      <w:r w:rsidRPr="00EE2583">
        <w:rPr>
          <w:rFonts w:ascii="Arial Unicode MS" w:eastAsia="Arial Unicode MS" w:hAnsi="Arial Unicode MS" w:cs="Arial Unicode MS"/>
          <w:color w:val="000000"/>
          <w:sz w:val="23"/>
          <w:szCs w:val="23"/>
          <w:cs/>
        </w:rPr>
        <w:t xml:space="preserve">द्वारा प्रकाशित किए गए थे और सा.का.नि.संख्यांक </w:t>
      </w:r>
      <w:r w:rsidRPr="00EE2583">
        <w:rPr>
          <w:rFonts w:ascii="Arial Unicode MS" w:eastAsia="Arial Unicode MS" w:hAnsi="Arial Unicode MS" w:cs="Arial Unicode MS"/>
          <w:color w:val="000000"/>
          <w:sz w:val="23"/>
          <w:szCs w:val="23"/>
        </w:rPr>
        <w:t xml:space="preserve">790, </w:t>
      </w:r>
      <w:r w:rsidRPr="00EE2583">
        <w:rPr>
          <w:rFonts w:ascii="Arial Unicode MS" w:eastAsia="Arial Unicode MS" w:hAnsi="Arial Unicode MS" w:cs="Arial Unicode MS"/>
          <w:color w:val="000000"/>
          <w:sz w:val="23"/>
          <w:szCs w:val="23"/>
          <w:cs/>
        </w:rPr>
        <w:t xml:space="preserve">तारीख </w:t>
      </w:r>
      <w:r w:rsidRPr="00EE2583">
        <w:rPr>
          <w:rFonts w:ascii="Arial Unicode MS" w:eastAsia="Arial Unicode MS" w:hAnsi="Arial Unicode MS" w:cs="Arial Unicode MS"/>
          <w:color w:val="000000"/>
          <w:sz w:val="23"/>
          <w:szCs w:val="23"/>
        </w:rPr>
        <w:t xml:space="preserve">24 </w:t>
      </w:r>
      <w:r w:rsidRPr="00EE2583">
        <w:rPr>
          <w:rFonts w:ascii="Arial Unicode MS" w:eastAsia="Arial Unicode MS" w:hAnsi="Arial Unicode MS" w:cs="Arial Unicode MS"/>
          <w:color w:val="000000"/>
          <w:sz w:val="23"/>
          <w:szCs w:val="23"/>
          <w:cs/>
        </w:rPr>
        <w:t>अक्तूबर</w:t>
      </w:r>
      <w:r w:rsidRPr="00EE2583">
        <w:rPr>
          <w:rFonts w:ascii="Arial Unicode MS" w:eastAsia="Arial Unicode MS" w:hAnsi="Arial Unicode MS" w:cs="Arial Unicode MS"/>
          <w:color w:val="000000"/>
          <w:sz w:val="23"/>
          <w:szCs w:val="23"/>
        </w:rPr>
        <w:t xml:space="preserve">, 1987 </w:t>
      </w:r>
      <w:r w:rsidRPr="00EE2583">
        <w:rPr>
          <w:rFonts w:ascii="Arial Unicode MS" w:eastAsia="Arial Unicode MS" w:hAnsi="Arial Unicode MS" w:cs="Arial Unicode MS"/>
          <w:color w:val="000000"/>
          <w:sz w:val="23"/>
          <w:szCs w:val="23"/>
          <w:cs/>
        </w:rPr>
        <w:t xml:space="preserve">तथा सा.का.नि.संख्यांक </w:t>
      </w:r>
      <w:r w:rsidRPr="00EE2583">
        <w:rPr>
          <w:rFonts w:ascii="Arial Unicode MS" w:eastAsia="Arial Unicode MS" w:hAnsi="Arial Unicode MS" w:cs="Arial Unicode MS"/>
          <w:color w:val="000000"/>
          <w:sz w:val="23"/>
          <w:szCs w:val="23"/>
        </w:rPr>
        <w:t xml:space="preserve">162 </w:t>
      </w:r>
      <w:r w:rsidRPr="00EE2583">
        <w:rPr>
          <w:rFonts w:ascii="Arial Unicode MS" w:eastAsia="Arial Unicode MS" w:hAnsi="Arial Unicode MS" w:cs="Arial Unicode MS"/>
          <w:color w:val="000000"/>
          <w:sz w:val="23"/>
          <w:szCs w:val="23"/>
          <w:cs/>
        </w:rPr>
        <w:t xml:space="preserve">तारीख </w:t>
      </w:r>
      <w:r w:rsidRPr="00EE2583">
        <w:rPr>
          <w:rFonts w:ascii="Arial Unicode MS" w:eastAsia="Arial Unicode MS" w:hAnsi="Arial Unicode MS" w:cs="Arial Unicode MS"/>
          <w:color w:val="000000"/>
          <w:sz w:val="23"/>
          <w:szCs w:val="23"/>
        </w:rPr>
        <w:t xml:space="preserve">03 </w:t>
      </w:r>
      <w:r w:rsidRPr="00EE2583">
        <w:rPr>
          <w:rFonts w:ascii="Arial Unicode MS" w:eastAsia="Arial Unicode MS" w:hAnsi="Arial Unicode MS" w:cs="Arial Unicode MS"/>
          <w:color w:val="000000"/>
          <w:sz w:val="23"/>
          <w:szCs w:val="23"/>
          <w:cs/>
        </w:rPr>
        <w:t>अगस्त</w:t>
      </w:r>
      <w:r w:rsidRPr="00EE2583">
        <w:rPr>
          <w:rFonts w:ascii="Arial Unicode MS" w:eastAsia="Arial Unicode MS" w:hAnsi="Arial Unicode MS" w:cs="Arial Unicode MS"/>
          <w:color w:val="000000"/>
          <w:sz w:val="23"/>
          <w:szCs w:val="23"/>
        </w:rPr>
        <w:t xml:space="preserve">, 2007 </w:t>
      </w:r>
      <w:r w:rsidRPr="00EE2583">
        <w:rPr>
          <w:rFonts w:ascii="Arial Unicode MS" w:eastAsia="Arial Unicode MS" w:hAnsi="Arial Unicode MS" w:cs="Arial Unicode MS"/>
          <w:color w:val="000000"/>
          <w:sz w:val="23"/>
          <w:szCs w:val="23"/>
          <w:cs/>
        </w:rPr>
        <w:t>द्वारा उनमें पश्चातवर्ती संशोधन किए गए।</w:t>
      </w:r>
    </w:p>
    <w:p w:rsidR="00A5158B" w:rsidRPr="00EE2583" w:rsidRDefault="00A5158B"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056D82" w:rsidRPr="00EE2583" w:rsidRDefault="00056D82" w:rsidP="00056D82">
      <w:pPr>
        <w:jc w:val="both"/>
        <w:rPr>
          <w:rFonts w:ascii="Arial Unicode MS" w:eastAsia="Arial Unicode MS" w:hAnsi="Arial Unicode MS" w:cs="Arial Unicode MS"/>
        </w:rPr>
      </w:pPr>
    </w:p>
    <w:p w:rsidR="00056D82" w:rsidRPr="00EE2583" w:rsidRDefault="00056D82" w:rsidP="00056D82">
      <w:pPr>
        <w:jc w:val="both"/>
        <w:rPr>
          <w:rFonts w:ascii="Arial Unicode MS" w:eastAsia="Arial Unicode MS" w:hAnsi="Arial Unicode MS" w:cs="Arial Unicode MS"/>
        </w:rPr>
      </w:pPr>
    </w:p>
    <w:p w:rsidR="00056D82" w:rsidRPr="00EE2583" w:rsidRDefault="00056D82" w:rsidP="00056D82">
      <w:pPr>
        <w:jc w:val="both"/>
        <w:rPr>
          <w:rFonts w:ascii="Arial Unicode MS" w:eastAsia="Arial Unicode MS" w:hAnsi="Arial Unicode MS" w:cs="Arial Unicode MS"/>
        </w:rPr>
      </w:pPr>
    </w:p>
    <w:p w:rsidR="00056D82" w:rsidRDefault="00056D82" w:rsidP="00056D82">
      <w:pPr>
        <w:jc w:val="both"/>
        <w:rPr>
          <w:rFonts w:ascii="Arial Unicode MS" w:eastAsia="Arial Unicode MS" w:hAnsi="Arial Unicode MS" w:cs="Arial Unicode MS" w:hint="cs"/>
        </w:rPr>
      </w:pPr>
    </w:p>
    <w:p w:rsidR="00746317" w:rsidRDefault="00746317" w:rsidP="00056D82">
      <w:pPr>
        <w:jc w:val="both"/>
        <w:rPr>
          <w:rFonts w:ascii="Arial Unicode MS" w:eastAsia="Arial Unicode MS" w:hAnsi="Arial Unicode MS" w:cs="Arial Unicode MS" w:hint="cs"/>
        </w:rPr>
      </w:pPr>
    </w:p>
    <w:p w:rsidR="00746317" w:rsidRDefault="00746317" w:rsidP="00056D82">
      <w:pPr>
        <w:jc w:val="both"/>
        <w:rPr>
          <w:rFonts w:ascii="Arial Unicode MS" w:eastAsia="Arial Unicode MS" w:hAnsi="Arial Unicode MS" w:cs="Arial Unicode MS" w:hint="cs"/>
        </w:rPr>
      </w:pPr>
    </w:p>
    <w:p w:rsidR="00746317" w:rsidRDefault="00746317" w:rsidP="00056D82">
      <w:pPr>
        <w:jc w:val="both"/>
        <w:rPr>
          <w:rFonts w:ascii="Arial Unicode MS" w:eastAsia="Arial Unicode MS" w:hAnsi="Arial Unicode MS" w:cs="Arial Unicode MS" w:hint="cs"/>
        </w:rPr>
      </w:pPr>
    </w:p>
    <w:p w:rsidR="00746317" w:rsidRPr="00EE2583" w:rsidRDefault="00746317" w:rsidP="00056D82">
      <w:pPr>
        <w:jc w:val="both"/>
        <w:rPr>
          <w:rFonts w:ascii="Arial Unicode MS" w:eastAsia="Arial Unicode MS" w:hAnsi="Arial Unicode MS" w:cs="Arial Unicode MS"/>
        </w:rPr>
      </w:pPr>
    </w:p>
    <w:p w:rsidR="006607F6" w:rsidRDefault="006607F6" w:rsidP="00056D82">
      <w:pPr>
        <w:jc w:val="both"/>
        <w:rPr>
          <w:rFonts w:ascii="Arial Unicode MS" w:eastAsia="Arial Unicode MS" w:hAnsi="Arial Unicode MS" w:cs="Arial Unicode MS" w:hint="cs"/>
        </w:rPr>
      </w:pPr>
    </w:p>
    <w:p w:rsidR="00746317" w:rsidRPr="00EE2583" w:rsidRDefault="00746317" w:rsidP="00056D82">
      <w:pPr>
        <w:jc w:val="both"/>
        <w:rPr>
          <w:rFonts w:ascii="Arial Unicode MS" w:eastAsia="Arial Unicode MS" w:hAnsi="Arial Unicode MS" w:cs="Arial Unicode MS"/>
        </w:rPr>
      </w:pPr>
    </w:p>
    <w:p w:rsidR="006607F6" w:rsidRPr="00EE2583" w:rsidRDefault="006607F6" w:rsidP="00056D82">
      <w:pPr>
        <w:pStyle w:val="Heading2"/>
        <w:pBdr>
          <w:bottom w:val="single" w:sz="12" w:space="4" w:color="C9C9C9"/>
        </w:pBdr>
        <w:shd w:val="clear" w:color="auto" w:fill="794100"/>
        <w:spacing w:before="0" w:beforeAutospacing="0" w:after="250" w:afterAutospacing="0" w:line="431" w:lineRule="atLeast"/>
        <w:jc w:val="center"/>
        <w:rPr>
          <w:rFonts w:ascii="Arial Unicode MS" w:eastAsia="Arial Unicode MS" w:hAnsi="Arial Unicode MS" w:cs="Arial Unicode MS"/>
          <w:b w:val="0"/>
          <w:bCs w:val="0"/>
          <w:color w:val="FFFFFF"/>
        </w:rPr>
      </w:pPr>
      <w:r w:rsidRPr="00EE2583">
        <w:rPr>
          <w:rFonts w:ascii="Arial Unicode MS" w:eastAsia="Arial Unicode MS" w:hAnsi="Arial Unicode MS" w:cs="Arial Unicode MS"/>
          <w:b w:val="0"/>
          <w:bCs w:val="0"/>
          <w:color w:val="FFFFFF"/>
          <w:cs/>
        </w:rPr>
        <w:lastRenderedPageBreak/>
        <w:t>राजभाषा अधिनियम</w:t>
      </w:r>
      <w:r w:rsidRPr="00EE2583">
        <w:rPr>
          <w:rFonts w:ascii="Arial Unicode MS" w:eastAsia="Arial Unicode MS" w:hAnsi="Arial Unicode MS" w:cs="Arial Unicode MS"/>
          <w:b w:val="0"/>
          <w:bCs w:val="0"/>
          <w:color w:val="FFFFFF"/>
        </w:rPr>
        <w:t>, 1963</w:t>
      </w:r>
    </w:p>
    <w:p w:rsidR="006607F6" w:rsidRPr="00EE2583" w:rsidRDefault="006607F6" w:rsidP="00056D82">
      <w:pPr>
        <w:pStyle w:val="Heading2"/>
        <w:pBdr>
          <w:bottom w:val="single" w:sz="12" w:space="0" w:color="C9C9C9"/>
        </w:pBdr>
        <w:shd w:val="clear" w:color="auto" w:fill="794100"/>
        <w:spacing w:before="188" w:beforeAutospacing="0" w:after="250" w:afterAutospacing="0"/>
        <w:jc w:val="center"/>
        <w:rPr>
          <w:rFonts w:ascii="Arial Unicode MS" w:eastAsia="Arial Unicode MS" w:hAnsi="Arial Unicode MS" w:cs="Arial Unicode MS"/>
          <w:b w:val="0"/>
          <w:bCs w:val="0"/>
          <w:color w:val="FFFFFF"/>
          <w:sz w:val="26"/>
          <w:szCs w:val="26"/>
        </w:rPr>
      </w:pPr>
      <w:r w:rsidRPr="00EE2583">
        <w:rPr>
          <w:rFonts w:ascii="Arial Unicode MS" w:eastAsia="Arial Unicode MS" w:hAnsi="Arial Unicode MS" w:cs="Arial Unicode MS"/>
          <w:b w:val="0"/>
          <w:bCs w:val="0"/>
          <w:color w:val="FFFFFF"/>
          <w:sz w:val="26"/>
          <w:szCs w:val="26"/>
        </w:rPr>
        <w:t>(</w:t>
      </w:r>
      <w:r w:rsidRPr="00EE2583">
        <w:rPr>
          <w:rFonts w:ascii="Arial Unicode MS" w:eastAsia="Arial Unicode MS" w:hAnsi="Arial Unicode MS" w:cs="Arial Unicode MS"/>
          <w:b w:val="0"/>
          <w:bCs w:val="0"/>
          <w:color w:val="FFFFFF"/>
          <w:sz w:val="26"/>
          <w:szCs w:val="26"/>
          <w:cs/>
        </w:rPr>
        <w:t>यथासंशोधित</w:t>
      </w:r>
      <w:proofErr w:type="gramStart"/>
      <w:r w:rsidRPr="00EE2583">
        <w:rPr>
          <w:rFonts w:ascii="Arial Unicode MS" w:eastAsia="Arial Unicode MS" w:hAnsi="Arial Unicode MS" w:cs="Arial Unicode MS"/>
          <w:b w:val="0"/>
          <w:bCs w:val="0"/>
          <w:color w:val="FFFFFF"/>
          <w:sz w:val="26"/>
          <w:szCs w:val="26"/>
        </w:rPr>
        <w:t>,1967</w:t>
      </w:r>
      <w:proofErr w:type="gramEnd"/>
      <w:r w:rsidRPr="00EE2583">
        <w:rPr>
          <w:rFonts w:ascii="Arial Unicode MS" w:eastAsia="Arial Unicode MS" w:hAnsi="Arial Unicode MS" w:cs="Arial Unicode MS"/>
          <w:b w:val="0"/>
          <w:bCs w:val="0"/>
          <w:color w:val="FFFFFF"/>
          <w:sz w:val="26"/>
          <w:szCs w:val="26"/>
        </w:rPr>
        <w:t>)</w:t>
      </w:r>
    </w:p>
    <w:p w:rsidR="006607F6" w:rsidRPr="00EE2583" w:rsidRDefault="006607F6" w:rsidP="00056D82">
      <w:pPr>
        <w:shd w:val="clear" w:color="auto" w:fill="FFFFFF"/>
        <w:spacing w:after="0" w:line="240" w:lineRule="auto"/>
        <w:jc w:val="both"/>
        <w:outlineLvl w:val="2"/>
        <w:rPr>
          <w:rFonts w:ascii="Arial Unicode MS" w:eastAsia="Arial Unicode MS" w:hAnsi="Arial Unicode MS" w:cs="Arial Unicode MS"/>
          <w:color w:val="000000"/>
          <w:szCs w:val="22"/>
        </w:rPr>
      </w:pPr>
      <w:r w:rsidRPr="00EE2583">
        <w:rPr>
          <w:rFonts w:ascii="Arial Unicode MS" w:eastAsia="Arial Unicode MS" w:hAnsi="Arial Unicode MS" w:cs="Arial Unicode MS"/>
          <w:color w:val="000000"/>
          <w:szCs w:val="22"/>
        </w:rPr>
        <w:t xml:space="preserve">(1963 </w:t>
      </w:r>
      <w:r w:rsidRPr="00EE2583">
        <w:rPr>
          <w:rFonts w:ascii="Arial Unicode MS" w:eastAsia="Arial Unicode MS" w:hAnsi="Arial Unicode MS" w:cs="Arial Unicode MS"/>
          <w:color w:val="000000"/>
          <w:szCs w:val="22"/>
          <w:cs/>
        </w:rPr>
        <w:t xml:space="preserve">का अधिनियम संख्यांक </w:t>
      </w:r>
      <w:r w:rsidRPr="00EE2583">
        <w:rPr>
          <w:rFonts w:ascii="Arial Unicode MS" w:eastAsia="Arial Unicode MS" w:hAnsi="Arial Unicode MS" w:cs="Arial Unicode MS"/>
          <w:color w:val="000000"/>
          <w:szCs w:val="22"/>
        </w:rPr>
        <w:t>19)</w:t>
      </w:r>
    </w:p>
    <w:p w:rsidR="006607F6" w:rsidRPr="00EE2583" w:rsidRDefault="006607F6" w:rsidP="00056D82">
      <w:pPr>
        <w:shd w:val="clear" w:color="auto" w:fill="FFFFFF"/>
        <w:spacing w:before="188" w:after="0" w:line="240" w:lineRule="auto"/>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उन भाषाओं का</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जो संघ के राजकीय प्रयोजनों</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संसद में कार्य के संव्यवहार</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केन्द्रीय और राज्य अधिनियमों और उच्च न्यायालयों में कतिपय प्रयोजनों के लिए प्रयोग में लाई जा सकेंगी</w:t>
      </w:r>
      <w:r w:rsidRPr="00EE2583">
        <w:rPr>
          <w:rFonts w:ascii="Arial Unicode MS" w:eastAsia="Arial Unicode MS" w:hAnsi="Arial Unicode MS" w:cs="Arial Unicode MS"/>
          <w:color w:val="000000"/>
          <w:sz w:val="19"/>
          <w:szCs w:val="19"/>
        </w:rPr>
        <w:t>,</w:t>
      </w:r>
      <w:r w:rsidRPr="00EE2583">
        <w:rPr>
          <w:rFonts w:ascii="Arial Unicode MS" w:eastAsia="Arial Unicode MS" w:hAnsi="Arial Unicode MS" w:cs="Arial Unicode MS"/>
          <w:color w:val="000000"/>
          <w:sz w:val="19"/>
          <w:szCs w:val="19"/>
          <w:cs/>
        </w:rPr>
        <w:t>उपबन्ध करने के लिए अधिनियम । भारत गणराज्य के चौदहवें वर्ष में संसद द्वारा निम्नलिखित रूप में यह अधिनियमित होः-</w:t>
      </w:r>
    </w:p>
    <w:p w:rsidR="006607F6" w:rsidRPr="00EE2583" w:rsidRDefault="006607F6" w:rsidP="00056D82">
      <w:pPr>
        <w:numPr>
          <w:ilvl w:val="0"/>
          <w:numId w:val="14"/>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संक्षिप्त नाम और प्रारम्भ-</w:t>
      </w:r>
    </w:p>
    <w:p w:rsidR="006607F6" w:rsidRPr="00EE2583" w:rsidRDefault="006607F6" w:rsidP="00056D82">
      <w:pPr>
        <w:numPr>
          <w:ilvl w:val="1"/>
          <w:numId w:val="1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यह अधिनियम राजभाषा अधिनियम</w:t>
      </w:r>
      <w:r w:rsidRPr="00EE2583">
        <w:rPr>
          <w:rFonts w:ascii="Arial Unicode MS" w:eastAsia="Arial Unicode MS" w:hAnsi="Arial Unicode MS" w:cs="Arial Unicode MS"/>
          <w:color w:val="000000"/>
          <w:sz w:val="18"/>
          <w:szCs w:val="18"/>
        </w:rPr>
        <w:t xml:space="preserve">, 1963 </w:t>
      </w:r>
      <w:r w:rsidRPr="00EE2583">
        <w:rPr>
          <w:rFonts w:ascii="Arial Unicode MS" w:eastAsia="Arial Unicode MS" w:hAnsi="Arial Unicode MS" w:cs="Arial Unicode MS"/>
          <w:color w:val="000000"/>
          <w:sz w:val="18"/>
          <w:szCs w:val="18"/>
          <w:cs/>
        </w:rPr>
        <w:t>कहा जा सकेगा।</w:t>
      </w:r>
    </w:p>
    <w:p w:rsidR="006607F6" w:rsidRPr="00EE2583" w:rsidRDefault="006607F6" w:rsidP="00056D82">
      <w:pPr>
        <w:numPr>
          <w:ilvl w:val="1"/>
          <w:numId w:val="1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धारा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जनवरी</w:t>
      </w:r>
      <w:r w:rsidRPr="00EE2583">
        <w:rPr>
          <w:rFonts w:ascii="Arial Unicode MS" w:eastAsia="Arial Unicode MS" w:hAnsi="Arial Unicode MS" w:cs="Arial Unicode MS"/>
          <w:color w:val="000000"/>
          <w:sz w:val="18"/>
          <w:szCs w:val="18"/>
        </w:rPr>
        <w:t xml:space="preserve">, 1965 </w:t>
      </w:r>
      <w:r w:rsidRPr="00EE2583">
        <w:rPr>
          <w:rFonts w:ascii="Arial Unicode MS" w:eastAsia="Arial Unicode MS" w:hAnsi="Arial Unicode MS" w:cs="Arial Unicode MS"/>
          <w:color w:val="000000"/>
          <w:sz w:val="18"/>
          <w:szCs w:val="18"/>
          <w:cs/>
        </w:rPr>
        <w:t xml:space="preserve">के </w:t>
      </w:r>
      <w:r w:rsidRPr="00EE2583">
        <w:rPr>
          <w:rFonts w:ascii="Arial Unicode MS" w:eastAsia="Arial Unicode MS" w:hAnsi="Arial Unicode MS" w:cs="Arial Unicode MS"/>
          <w:color w:val="000000"/>
          <w:sz w:val="18"/>
          <w:szCs w:val="18"/>
        </w:rPr>
        <w:t xml:space="preserve">26 </w:t>
      </w:r>
      <w:r w:rsidRPr="00EE2583">
        <w:rPr>
          <w:rFonts w:ascii="Arial Unicode MS" w:eastAsia="Arial Unicode MS" w:hAnsi="Arial Unicode MS" w:cs="Arial Unicode MS"/>
          <w:color w:val="000000"/>
          <w:sz w:val="18"/>
          <w:szCs w:val="18"/>
          <w:cs/>
        </w:rPr>
        <w:t>वें दिन को प्रवृत्त होगी और इस अधिनियम के शेष उपबन्ध उस तारीख को प्रवृत्त होंगे जिसे केन्द्रीय सरकार</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शासकीय राजपत्र में अधिसूचना द्वारा नियत करे और इस अधिनियम के विभिन्न उपबन्धों के लिए विभिन्न तारीखें नियत की जा सकेंगी।</w:t>
      </w:r>
    </w:p>
    <w:p w:rsidR="006607F6" w:rsidRPr="00EE2583" w:rsidRDefault="006607F6" w:rsidP="00056D82">
      <w:pPr>
        <w:numPr>
          <w:ilvl w:val="0"/>
          <w:numId w:val="14"/>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परिभाषाएं--इस अधिनियम में जब तक कि संदर्भ से अन्यथा अपेक्षित न हो</w:t>
      </w:r>
      <w:r w:rsidRPr="00EE2583">
        <w:rPr>
          <w:rFonts w:ascii="Arial Unicode MS" w:eastAsia="Arial Unicode MS" w:hAnsi="Arial Unicode MS" w:cs="Arial Unicode MS"/>
          <w:b/>
          <w:bCs/>
          <w:color w:val="000000"/>
          <w:sz w:val="18"/>
        </w:rPr>
        <w:t>,</w:t>
      </w:r>
    </w:p>
    <w:p w:rsidR="006607F6" w:rsidRPr="00EE2583" w:rsidRDefault="006607F6" w:rsidP="00056D82">
      <w:pPr>
        <w:numPr>
          <w:ilvl w:val="1"/>
          <w:numId w:val="15"/>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नियत दिन</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 xml:space="preserve">धारा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के सम्बन्ध 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जनवरी</w:t>
      </w:r>
      <w:r w:rsidRPr="00EE2583">
        <w:rPr>
          <w:rFonts w:ascii="Arial Unicode MS" w:eastAsia="Arial Unicode MS" w:hAnsi="Arial Unicode MS" w:cs="Arial Unicode MS"/>
          <w:color w:val="000000"/>
          <w:sz w:val="18"/>
          <w:szCs w:val="18"/>
        </w:rPr>
        <w:t xml:space="preserve">, 1965 </w:t>
      </w:r>
      <w:r w:rsidRPr="00EE2583">
        <w:rPr>
          <w:rFonts w:ascii="Arial Unicode MS" w:eastAsia="Arial Unicode MS" w:hAnsi="Arial Unicode MS" w:cs="Arial Unicode MS"/>
          <w:color w:val="000000"/>
          <w:sz w:val="18"/>
          <w:szCs w:val="18"/>
          <w:cs/>
        </w:rPr>
        <w:t xml:space="preserve">का </w:t>
      </w:r>
      <w:r w:rsidRPr="00EE2583">
        <w:rPr>
          <w:rFonts w:ascii="Arial Unicode MS" w:eastAsia="Arial Unicode MS" w:hAnsi="Arial Unicode MS" w:cs="Arial Unicode MS"/>
          <w:color w:val="000000"/>
          <w:sz w:val="18"/>
          <w:szCs w:val="18"/>
        </w:rPr>
        <w:t>26</w:t>
      </w:r>
      <w:r w:rsidRPr="00EE2583">
        <w:rPr>
          <w:rFonts w:ascii="Arial Unicode MS" w:eastAsia="Arial Unicode MS" w:hAnsi="Arial Unicode MS" w:cs="Arial Unicode MS"/>
          <w:color w:val="000000"/>
          <w:sz w:val="18"/>
          <w:szCs w:val="18"/>
          <w:cs/>
        </w:rPr>
        <w:t>वां दिन अभिप्रेत है और इस अधिनियम के किसी अन्य उपबन्ध के सम्बन्ध में वह दिन अभिप्रेत है जिस दिन को वह उपबन्ध प्रवृत्त होता है</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1"/>
          <w:numId w:val="15"/>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हिन्दी</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 वह हिन्दी अभिप्रेत है जिसकी लिपि देवनागरी है।</w:t>
      </w:r>
    </w:p>
    <w:p w:rsidR="006607F6" w:rsidRPr="00EE2583" w:rsidRDefault="006607F6" w:rsidP="00056D82">
      <w:pPr>
        <w:numPr>
          <w:ilvl w:val="0"/>
          <w:numId w:val="15"/>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संघ के राजकीय प्रयोजनों के लिए और संसद में प्रयोग के लिए अंग्रेजी भाषा का रहना--</w:t>
      </w:r>
    </w:p>
    <w:p w:rsidR="006607F6" w:rsidRPr="00EE2583" w:rsidRDefault="006607F6" w:rsidP="00056D82">
      <w:pPr>
        <w:shd w:val="clear" w:color="auto" w:fill="FFFFFF"/>
        <w:spacing w:before="188" w:after="188"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संविधान के प्रारम्भ से पन्द्रह वर्ष की कालावधि की समाप्ति हो जाने पर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हिन्दी के अतिरिक्त अंग्रेजी भाषा</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नियत दिन से ही</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2"/>
          <w:numId w:val="16"/>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संघ के उन सब राजकीय प्रयोजनों के लिए जिनके लिए वह उस दिन से ठीक पहले प्रयोग में लाई जाती थी </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तथा</w:t>
      </w:r>
    </w:p>
    <w:p w:rsidR="006607F6" w:rsidRPr="00EE2583" w:rsidRDefault="006607F6" w:rsidP="00056D82">
      <w:pPr>
        <w:numPr>
          <w:ilvl w:val="2"/>
          <w:numId w:val="16"/>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संसद में कार्य के संव्यवहार के लिए प्रयोग में लाई जाती रह सकेगी :</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परंतु संघ और किसी ऐसे राज्य के बीच</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जिसने हिन्दी को अपनी राजभाषा के रूप में नहीं अपनाया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पत्रादि के प्रयोजनों के लिए अंग्रेजी भाषा प्रयोग में लाई जाएगीः</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rPr>
        <w:br/>
      </w:r>
      <w:r w:rsidRPr="00EE2583">
        <w:rPr>
          <w:rFonts w:ascii="Arial Unicode MS" w:eastAsia="Arial Unicode MS" w:hAnsi="Arial Unicode MS" w:cs="Arial Unicode MS"/>
          <w:color w:val="000000"/>
          <w:sz w:val="18"/>
          <w:szCs w:val="18"/>
          <w:cs/>
        </w:rPr>
        <w:t>परन्तु यह और कि जहां किसी ऐसे राज्य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जिसने हिन्दी को अपनी राजभाषा के रूप में अपनाया है और किसी अन्य राज्य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जिसने हिन्दी को</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अपनी राजभाषा के रूप में नहीं अपनाया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बीच पत्रादि के प्रयोजनों के लिए हिन्दी को प्रयोग में लाया जाता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वहां हिन्दी में ऐसे पत्रादि के साथ-साथ उसका अनुवाद अंग्रेजी भाषा में भेजा जाएगा :</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परन्तु यह और भी कि इस उपधारा की किसी भी बात का यह अर्थ नहीं लगाया जाएगा कि वह किसी ऐसे राज्य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जिसने हिन्दी को अपनी राजभाषा के रूप में नहीं अपनाया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संघ के साथ या किसी ऐसे राज्य के साथ</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जिसने हिन्दी को अपनी राजभाषा के रूप में अपनाया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या किसी अन्य राज्य के साथ</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उसकी सहमति से</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पत्रादि के प्रयोजनों के लिए हिन्दी को प्रयोग में लाने से निवारित करती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और ऐसे किसी मामले में उस राज्य के साथ पत्रादि के प्रयोजनों के लिए अंग्रेजी भाषा का प्रयोग बाध्यकर न होगा ।</w:t>
      </w:r>
    </w:p>
    <w:p w:rsidR="006607F6" w:rsidRPr="00EE2583" w:rsidRDefault="006607F6" w:rsidP="00056D82">
      <w:pPr>
        <w:numPr>
          <w:ilvl w:val="1"/>
          <w:numId w:val="16"/>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उपधारा (</w:t>
      </w:r>
      <w:r w:rsidRPr="00EE2583">
        <w:rPr>
          <w:rFonts w:ascii="Arial Unicode MS" w:eastAsia="Arial Unicode MS" w:hAnsi="Arial Unicode MS" w:cs="Arial Unicode MS"/>
          <w:b/>
          <w:bCs/>
          <w:color w:val="000000"/>
          <w:sz w:val="18"/>
        </w:rPr>
        <w:t xml:space="preserve">1) </w:t>
      </w:r>
      <w:r w:rsidRPr="00EE2583">
        <w:rPr>
          <w:rFonts w:ascii="Arial Unicode MS" w:eastAsia="Arial Unicode MS" w:hAnsi="Arial Unicode MS" w:cs="Arial Unicode MS"/>
          <w:b/>
          <w:bCs/>
          <w:color w:val="000000"/>
          <w:sz w:val="18"/>
          <w:cs/>
        </w:rPr>
        <w:t>में अन्तर्विष्ट किसी बात के होते हुए भी</w:t>
      </w:r>
      <w:r w:rsidRPr="00EE2583">
        <w:rPr>
          <w:rFonts w:ascii="Arial Unicode MS" w:eastAsia="Arial Unicode MS" w:hAnsi="Arial Unicode MS" w:cs="Arial Unicode MS"/>
          <w:b/>
          <w:bCs/>
          <w:color w:val="000000"/>
          <w:sz w:val="18"/>
        </w:rPr>
        <w:t xml:space="preserve">, </w:t>
      </w:r>
      <w:r w:rsidRPr="00EE2583">
        <w:rPr>
          <w:rFonts w:ascii="Arial Unicode MS" w:eastAsia="Arial Unicode MS" w:hAnsi="Arial Unicode MS" w:cs="Arial Unicode MS"/>
          <w:b/>
          <w:bCs/>
          <w:color w:val="000000"/>
          <w:sz w:val="18"/>
          <w:cs/>
        </w:rPr>
        <w:t>जहां पत्रादि के प्रयोजनों के लिए हिन्दी या अंग्रेजी भाषा--</w:t>
      </w:r>
    </w:p>
    <w:p w:rsidR="006607F6" w:rsidRPr="00EE2583" w:rsidRDefault="006607F6" w:rsidP="00056D82">
      <w:pPr>
        <w:numPr>
          <w:ilvl w:val="2"/>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केन्द्रीय सरकार के एक मंत्रालय या विभाग या कार्यालय के और दूसरे मंत्रालय या विभाग या कार्यालय के बीच </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2"/>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केन्द्रीय सरकार के एक मंत्रालय या विभाग या कार्यालय के और केन्द्रीय सरकार के स्वामित्व में के या नियंत्रण में के किसी निगम या कम्पनी या उसके किसी कार्यालय के बीच </w:t>
      </w:r>
      <w:r w:rsidRPr="00EE2583">
        <w:rPr>
          <w:rFonts w:ascii="Arial Unicode MS" w:eastAsia="Arial Unicode MS" w:hAnsi="Arial Unicode MS" w:cs="Arial Unicode MS"/>
          <w:color w:val="000000"/>
          <w:sz w:val="18"/>
          <w:szCs w:val="18"/>
        </w:rPr>
        <w:t>;</w:t>
      </w:r>
    </w:p>
    <w:p w:rsidR="006607F6" w:rsidRDefault="006607F6" w:rsidP="00056D82">
      <w:pPr>
        <w:numPr>
          <w:ilvl w:val="2"/>
          <w:numId w:val="17"/>
        </w:numPr>
        <w:shd w:val="clear" w:color="auto" w:fill="FFFFFF"/>
        <w:spacing w:after="0" w:line="240" w:lineRule="auto"/>
        <w:ind w:hanging="360"/>
        <w:jc w:val="both"/>
        <w:rPr>
          <w:rFonts w:ascii="Arial Unicode MS" w:eastAsia="Arial Unicode MS" w:hAnsi="Arial Unicode MS" w:cs="Arial Unicode MS" w:hint="cs"/>
          <w:color w:val="000000"/>
          <w:sz w:val="18"/>
          <w:szCs w:val="18"/>
        </w:rPr>
      </w:pPr>
      <w:r w:rsidRPr="00EE2583">
        <w:rPr>
          <w:rFonts w:ascii="Arial Unicode MS" w:eastAsia="Arial Unicode MS" w:hAnsi="Arial Unicode MS" w:cs="Arial Unicode MS"/>
          <w:color w:val="000000"/>
          <w:sz w:val="18"/>
          <w:szCs w:val="18"/>
          <w:cs/>
        </w:rPr>
        <w:t xml:space="preserve">केन्द्रीय सरकार के स्वामित्व में के या नियंत्रण में के किसी निगम या कम्पनी या उसके किसी कार्यालय के और किसी अन्य ऐसे निगम या कम्पनी या कार्यालय के बीच </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प्रयोग में लाई जाती है वहां उस तारीख तक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जब तक पूर्वोक्त संबंधित मंत्रालय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विभाग</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कार्यालय या विभाग या कम्पनी का कर्मचारीवृद हिन्दी का कार्यसाधक ज्ञान प्राप्त नहीं कर लेता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ऐसे पत्रादि का अनुवाद</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यथास्थिति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अंग्रेजी भाषा या हिन्दी में भी दिया जाएगा।</w:t>
      </w:r>
    </w:p>
    <w:p w:rsidR="00746317" w:rsidRDefault="00746317" w:rsidP="00746317">
      <w:pPr>
        <w:shd w:val="clear" w:color="auto" w:fill="FFFFFF"/>
        <w:spacing w:after="0" w:line="240" w:lineRule="auto"/>
        <w:jc w:val="both"/>
        <w:rPr>
          <w:rFonts w:ascii="Arial Unicode MS" w:eastAsia="Arial Unicode MS" w:hAnsi="Arial Unicode MS" w:cs="Arial Unicode MS" w:hint="cs"/>
          <w:color w:val="000000"/>
          <w:sz w:val="18"/>
          <w:szCs w:val="18"/>
        </w:rPr>
      </w:pPr>
    </w:p>
    <w:p w:rsidR="00746317" w:rsidRDefault="00746317" w:rsidP="00746317">
      <w:pPr>
        <w:shd w:val="clear" w:color="auto" w:fill="FFFFFF"/>
        <w:spacing w:after="0" w:line="240" w:lineRule="auto"/>
        <w:jc w:val="both"/>
        <w:rPr>
          <w:rFonts w:ascii="Arial Unicode MS" w:eastAsia="Arial Unicode MS" w:hAnsi="Arial Unicode MS" w:cs="Arial Unicode MS" w:hint="cs"/>
          <w:color w:val="000000"/>
          <w:sz w:val="18"/>
          <w:szCs w:val="18"/>
        </w:rPr>
      </w:pPr>
    </w:p>
    <w:p w:rsidR="00746317" w:rsidRPr="00EE2583" w:rsidRDefault="00746317" w:rsidP="00746317">
      <w:pPr>
        <w:shd w:val="clear" w:color="auto" w:fill="FFFFFF"/>
        <w:spacing w:after="0" w:line="240" w:lineRule="auto"/>
        <w:jc w:val="both"/>
        <w:rPr>
          <w:rFonts w:ascii="Arial Unicode MS" w:eastAsia="Arial Unicode MS" w:hAnsi="Arial Unicode MS" w:cs="Arial Unicode MS"/>
          <w:color w:val="000000"/>
          <w:sz w:val="18"/>
          <w:szCs w:val="18"/>
        </w:rPr>
      </w:pPr>
    </w:p>
    <w:p w:rsidR="006607F6" w:rsidRPr="00EE2583" w:rsidRDefault="006607F6" w:rsidP="00056D82">
      <w:pPr>
        <w:numPr>
          <w:ilvl w:val="1"/>
          <w:numId w:val="17"/>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lastRenderedPageBreak/>
        <w:t>उपधारा (</w:t>
      </w:r>
      <w:r w:rsidRPr="00EE2583">
        <w:rPr>
          <w:rFonts w:ascii="Arial Unicode MS" w:eastAsia="Arial Unicode MS" w:hAnsi="Arial Unicode MS" w:cs="Arial Unicode MS"/>
          <w:b/>
          <w:bCs/>
          <w:color w:val="000000"/>
          <w:sz w:val="18"/>
        </w:rPr>
        <w:t>1)</w:t>
      </w:r>
      <w:r w:rsidRPr="00EE2583">
        <w:rPr>
          <w:rFonts w:ascii="Arial Unicode MS" w:eastAsia="Arial Unicode MS" w:hAnsi="Arial Unicode MS" w:cs="Arial Unicode MS"/>
          <w:b/>
          <w:bCs/>
          <w:color w:val="000000"/>
          <w:sz w:val="18"/>
          <w:cs/>
        </w:rPr>
        <w:t>में अन्तर्विष्ट किसी बात के होते हुए भी हिन्दी और अंग्रेजी भाषा दोनों ही--</w:t>
      </w:r>
    </w:p>
    <w:p w:rsidR="006607F6" w:rsidRPr="00EE2583" w:rsidRDefault="006607F6" w:rsidP="00056D82">
      <w:pPr>
        <w:numPr>
          <w:ilvl w:val="2"/>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संकल्पों</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साधारण आदेशों</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नियमों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अधिसूचनाओं</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प्रशासनिक या अन्य प्रतिवेदनों या प्रेस विज्ञप्तियों के लिए</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 केन्द्रीय सरकार द्वारा या उसके किसी मंत्रालय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 xml:space="preserve">विभाग या कार्यालय द्वारा या केन्द्रीय सरकार के स्वामित्व में के या नियंत्रण में के किसी निगम या कम्पनी द्वारा या ऐसे निगम या कम्पनी के किसी कार्यालय द्वारा निकाले जाते हैं या किए जाते हैं </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2"/>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संसद के किसी सदन या सदनों के समक्ष रखे गए प्रशासनिक तथा अन्य प्रतिवेदनों और राजकीय कागज-पत्रों के लिए </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2"/>
          <w:numId w:val="17"/>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केन्द्रीय सरकार या उसके किसी मंत्रालय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विभाग या कार्यालय द्वारा या उसकी ओर से या केन्द्रीय सरकार के स्वामित्व में के या नियंत्रण में के किसी निगम या</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कम्पनी द्वारा या ऐसे निगम या कम्पनी के किसी कार्यालय द्वारा निष्पादित संविदाओं और करारों क</w:t>
      </w:r>
      <w:r w:rsidR="00746317">
        <w:rPr>
          <w:rFonts w:ascii="Arial Unicode MS" w:eastAsia="Arial Unicode MS" w:hAnsi="Arial Unicode MS" w:cs="Arial Unicode MS"/>
          <w:color w:val="000000"/>
          <w:sz w:val="18"/>
          <w:szCs w:val="18"/>
          <w:cs/>
        </w:rPr>
        <w:t>े लिए तथा निकाली गई अनुज्ञ</w:t>
      </w:r>
      <w:r w:rsidR="00746317">
        <w:rPr>
          <w:rFonts w:ascii="Arial Unicode MS" w:eastAsia="Arial Unicode MS" w:hAnsi="Arial Unicode MS" w:cs="Arial Unicode MS" w:hint="cs"/>
          <w:color w:val="000000"/>
          <w:sz w:val="18"/>
          <w:szCs w:val="18"/>
          <w:cs/>
        </w:rPr>
        <w:t>प्तियों</w:t>
      </w:r>
      <w:r w:rsidRPr="00EE2583">
        <w:rPr>
          <w:rFonts w:ascii="Arial Unicode MS" w:eastAsia="Arial Unicode MS" w:hAnsi="Arial Unicode MS" w:cs="Arial Unicode MS"/>
          <w:color w:val="000000"/>
          <w:sz w:val="18"/>
          <w:szCs w:val="18"/>
        </w:rPr>
        <w:t>,</w:t>
      </w:r>
      <w:r w:rsidR="00746317">
        <w:rPr>
          <w:rFonts w:ascii="Arial Unicode MS" w:eastAsia="Arial Unicode MS" w:hAnsi="Arial Unicode MS" w:cs="Arial Unicode MS" w:hint="cs"/>
          <w:color w:val="000000"/>
          <w:sz w:val="18"/>
          <w:szCs w:val="18"/>
          <w:cs/>
        </w:rPr>
        <w:t xml:space="preserve"> </w:t>
      </w:r>
      <w:r w:rsidRPr="00EE2583">
        <w:rPr>
          <w:rFonts w:ascii="Arial Unicode MS" w:eastAsia="Arial Unicode MS" w:hAnsi="Arial Unicode MS" w:cs="Arial Unicode MS"/>
          <w:color w:val="000000"/>
          <w:sz w:val="18"/>
          <w:szCs w:val="18"/>
          <w:cs/>
        </w:rPr>
        <w:t>अनुज्ञापत्रों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सूचनाओं और निविदा-प्ररूपों के लिए</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प्रयोग में लाई जाएगी।</w:t>
      </w:r>
    </w:p>
    <w:p w:rsidR="006607F6" w:rsidRPr="00EE2583" w:rsidRDefault="006607F6" w:rsidP="00056D82">
      <w:pPr>
        <w:numPr>
          <w:ilvl w:val="1"/>
          <w:numId w:val="17"/>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उपधारा (</w:t>
      </w:r>
      <w:r w:rsidRPr="00EE2583">
        <w:rPr>
          <w:rFonts w:ascii="Arial Unicode MS" w:eastAsia="Arial Unicode MS" w:hAnsi="Arial Unicode MS" w:cs="Arial Unicode MS"/>
          <w:b/>
          <w:bCs/>
          <w:color w:val="000000"/>
          <w:sz w:val="18"/>
        </w:rPr>
        <w:t>1)</w:t>
      </w:r>
      <w:r w:rsidRPr="00EE2583">
        <w:rPr>
          <w:rFonts w:ascii="Arial Unicode MS" w:eastAsia="Arial Unicode MS" w:hAnsi="Arial Unicode MS" w:cs="Arial Unicode MS"/>
          <w:b/>
          <w:bCs/>
          <w:color w:val="000000"/>
          <w:sz w:val="18"/>
          <w:cs/>
        </w:rPr>
        <w:t>या उपधारा (</w:t>
      </w:r>
      <w:r w:rsidRPr="00EE2583">
        <w:rPr>
          <w:rFonts w:ascii="Arial Unicode MS" w:eastAsia="Arial Unicode MS" w:hAnsi="Arial Unicode MS" w:cs="Arial Unicode MS"/>
          <w:b/>
          <w:bCs/>
          <w:color w:val="000000"/>
          <w:sz w:val="18"/>
        </w:rPr>
        <w:t xml:space="preserve">2) </w:t>
      </w:r>
      <w:r w:rsidRPr="00EE2583">
        <w:rPr>
          <w:rFonts w:ascii="Arial Unicode MS" w:eastAsia="Arial Unicode MS" w:hAnsi="Arial Unicode MS" w:cs="Arial Unicode MS"/>
          <w:b/>
          <w:bCs/>
          <w:color w:val="000000"/>
          <w:sz w:val="18"/>
          <w:cs/>
        </w:rPr>
        <w:t>या उपधारा (</w:t>
      </w:r>
      <w:r w:rsidRPr="00EE2583">
        <w:rPr>
          <w:rFonts w:ascii="Arial Unicode MS" w:eastAsia="Arial Unicode MS" w:hAnsi="Arial Unicode MS" w:cs="Arial Unicode MS"/>
          <w:b/>
          <w:bCs/>
          <w:color w:val="000000"/>
          <w:sz w:val="18"/>
        </w:rPr>
        <w:t>3)</w:t>
      </w:r>
      <w:r w:rsidRPr="00EE2583">
        <w:rPr>
          <w:rFonts w:ascii="Arial Unicode MS" w:eastAsia="Arial Unicode MS" w:hAnsi="Arial Unicode MS" w:cs="Arial Unicode MS"/>
          <w:color w:val="000000"/>
          <w:sz w:val="18"/>
          <w:szCs w:val="18"/>
        </w:rPr>
        <w:t> </w:t>
      </w:r>
      <w:r w:rsidRPr="00EE2583">
        <w:rPr>
          <w:rFonts w:ascii="Arial Unicode MS" w:eastAsia="Arial Unicode MS" w:hAnsi="Arial Unicode MS" w:cs="Arial Unicode MS"/>
          <w:color w:val="000000"/>
          <w:sz w:val="18"/>
          <w:szCs w:val="18"/>
          <w:cs/>
        </w:rPr>
        <w:t xml:space="preserve">के उपबन्धों पर प्रतिकूल प्रभाव डाले बिना यह है कि केन्द्रीय सरकार धारा </w:t>
      </w:r>
      <w:r w:rsidRPr="00EE2583">
        <w:rPr>
          <w:rFonts w:ascii="Arial Unicode MS" w:eastAsia="Arial Unicode MS" w:hAnsi="Arial Unicode MS" w:cs="Arial Unicode MS"/>
          <w:color w:val="000000"/>
          <w:sz w:val="18"/>
          <w:szCs w:val="18"/>
        </w:rPr>
        <w:t xml:space="preserve">8 </w:t>
      </w:r>
      <w:r w:rsidRPr="00EE2583">
        <w:rPr>
          <w:rFonts w:ascii="Arial Unicode MS" w:eastAsia="Arial Unicode MS" w:hAnsi="Arial Unicode MS" w:cs="Arial Unicode MS"/>
          <w:color w:val="000000"/>
          <w:sz w:val="18"/>
          <w:szCs w:val="18"/>
          <w:cs/>
        </w:rPr>
        <w:t>के अधीन बनाए गए नियमों द्वारा उस भाषा या उन भाषाओं का उपबन्ध कर सकेगी जिसे या जिन्हें संघ के राजकीय प्रयोजन के लिए</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जिसके अन्तर्गत किसी मंत्रालय</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विभाग</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अनुभाग या कार्यालय का कार्यकरण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प्रयोग में लाया जाना है और ऐसे नियम बनाने में राजकीय कार्य के शीघ्रता और दक्षता के साथ निपटारे का तथा जन साधारण के हितों का सम्यक ध्यान रखा जाएगा और इस प्रकार बनाए गए नियम विशिष्टतया यह सुनिश्चित करेंगे कि जो व्यक्ति संघ के कार्यकलाप के सम्बन्ध में सेवा कर रहे हैं और जो या तो हिन्दी में या अंग्रेजी भाषा में प्रवीण हैं वे प्रभावी रूप से अपना काम कर सकें और यह भी कि केवल इस आधार पर कि वे दोनों ही भाषाओं में प्रवीण नहीं है उनका कोई अहित नहीं होता है।</w:t>
      </w:r>
    </w:p>
    <w:p w:rsidR="006607F6" w:rsidRPr="00EE2583" w:rsidRDefault="006607F6" w:rsidP="00056D82">
      <w:pPr>
        <w:numPr>
          <w:ilvl w:val="1"/>
          <w:numId w:val="17"/>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उपधारा (</w:t>
      </w:r>
      <w:r w:rsidRPr="00EE2583">
        <w:rPr>
          <w:rFonts w:ascii="Arial Unicode MS" w:eastAsia="Arial Unicode MS" w:hAnsi="Arial Unicode MS" w:cs="Arial Unicode MS"/>
          <w:b/>
          <w:bCs/>
          <w:color w:val="000000"/>
          <w:sz w:val="18"/>
        </w:rPr>
        <w:t>1)</w:t>
      </w:r>
      <w:r w:rsidRPr="00EE2583">
        <w:rPr>
          <w:rFonts w:ascii="Arial Unicode MS" w:eastAsia="Arial Unicode MS" w:hAnsi="Arial Unicode MS" w:cs="Arial Unicode MS"/>
          <w:b/>
          <w:bCs/>
          <w:color w:val="000000"/>
          <w:sz w:val="18"/>
          <w:cs/>
        </w:rPr>
        <w:t>के खंड (क) के उपबन्ध और उपधारा (</w:t>
      </w:r>
      <w:r w:rsidRPr="00EE2583">
        <w:rPr>
          <w:rFonts w:ascii="Arial Unicode MS" w:eastAsia="Arial Unicode MS" w:hAnsi="Arial Unicode MS" w:cs="Arial Unicode MS"/>
          <w:b/>
          <w:bCs/>
          <w:color w:val="000000"/>
          <w:sz w:val="18"/>
        </w:rPr>
        <w:t>2),</w:t>
      </w:r>
      <w:r w:rsidRPr="00EE2583">
        <w:rPr>
          <w:rFonts w:ascii="Arial Unicode MS" w:eastAsia="Arial Unicode MS" w:hAnsi="Arial Unicode MS" w:cs="Arial Unicode MS"/>
          <w:color w:val="000000"/>
          <w:sz w:val="18"/>
          <w:szCs w:val="18"/>
        </w:rPr>
        <w:t> </w:t>
      </w:r>
      <w:r w:rsidRPr="00EE2583">
        <w:rPr>
          <w:rFonts w:ascii="Arial Unicode MS" w:eastAsia="Arial Unicode MS" w:hAnsi="Arial Unicode MS" w:cs="Arial Unicode MS"/>
          <w:color w:val="000000"/>
          <w:sz w:val="18"/>
          <w:szCs w:val="18"/>
          <w:cs/>
        </w:rPr>
        <w:t>उपधारा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और उपधारा (</w:t>
      </w:r>
      <w:r w:rsidRPr="00EE2583">
        <w:rPr>
          <w:rFonts w:ascii="Arial Unicode MS" w:eastAsia="Arial Unicode MS" w:hAnsi="Arial Unicode MS" w:cs="Arial Unicode MS"/>
          <w:color w:val="000000"/>
          <w:sz w:val="18"/>
          <w:szCs w:val="18"/>
        </w:rPr>
        <w:t xml:space="preserve">4), </w:t>
      </w:r>
      <w:r w:rsidRPr="00EE2583">
        <w:rPr>
          <w:rFonts w:ascii="Arial Unicode MS" w:eastAsia="Arial Unicode MS" w:hAnsi="Arial Unicode MS" w:cs="Arial Unicode MS"/>
          <w:color w:val="000000"/>
          <w:sz w:val="18"/>
          <w:szCs w:val="18"/>
          <w:cs/>
        </w:rPr>
        <w:t>के उपबन्ध तब तक प्रवृत्त बने रहेंगे जब तक उनमें वर्णित प्रयोजनों के लिए अंग्रेजी भाषा का प्रयोग समाप्त कर देने के लिए ऐसे सभी राज्यों के विधान मण्डलों द्वारा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जिन्होंने हिन्दी को अपनी राजभाषा के रूप में नहीं अपनाया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संकल्प पारित नहीं कर दिए जाते और जब तक पूर्वोक्त संकल्पों पर विचार कर लेने के पश्चात्‌ ऐसी समाप्ति के लिए संसद के हर एक सदन द्वारा संकल्प पारित नहीं कर दिया जाता।</w:t>
      </w:r>
    </w:p>
    <w:p w:rsidR="006607F6" w:rsidRPr="00EE2583" w:rsidRDefault="006607F6" w:rsidP="00056D82">
      <w:pPr>
        <w:numPr>
          <w:ilvl w:val="0"/>
          <w:numId w:val="17"/>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राजभाषा के सम्बन्ध में समिति -</w:t>
      </w:r>
    </w:p>
    <w:p w:rsidR="006607F6" w:rsidRPr="00EE2583" w:rsidRDefault="006607F6" w:rsidP="00056D82">
      <w:pPr>
        <w:numPr>
          <w:ilvl w:val="1"/>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जिस तारीख को धारा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प्रवृत्त होती है उससे दस वर्ष की समाप्ति के पश्चात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राजभाषा के सम्बन्ध में एक समिति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इस विषय का संकल्प संसद के किसी भी सदन में राष्ट्रपति की पूर्व मंजूरी से प्रस्तावित और दोनों सदनों द्वारा पारित किए जाने पर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गठित की जाएगी।</w:t>
      </w:r>
    </w:p>
    <w:p w:rsidR="006607F6" w:rsidRPr="00EE2583" w:rsidRDefault="006607F6" w:rsidP="00056D82">
      <w:pPr>
        <w:numPr>
          <w:ilvl w:val="1"/>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इस समिति में तीस सदस्य होंगे जिनमें से बीस लोक सभा के सदस्य होंगे तथा दस राज्य सभा के सदस्य होंगे</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 क्रमशः लोक सभा के सदस्यों तथा राज्य सभा के सदस्यों द्वारा आनुपातिक प्रतिनिधित्व पद्धति के अनुसार एकल संक्रमणीय मत द्वारा निर्वाचित होंगे।</w:t>
      </w:r>
    </w:p>
    <w:p w:rsidR="006607F6" w:rsidRPr="00EE2583" w:rsidRDefault="006607F6" w:rsidP="00056D82">
      <w:pPr>
        <w:numPr>
          <w:ilvl w:val="1"/>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इस समिति का कर्तव्य होगा कि वह संघ के राजकीय प्रयोजनों के लिए हिन्दी के प्रयोग में की गई प्रगति का पुनर्विलोकन करें और उस पर सिफारिशें करते हुए राष्ट्रपति को प्रतिवेदन करें और राष्ट्रपति उस प्रतिवेदन को संसद् के हर एक सदन के समक्ष रखवाएगा और सभी राज्य सरकारों को भिजवाएगा ।</w:t>
      </w:r>
    </w:p>
    <w:p w:rsidR="006607F6" w:rsidRPr="00EE2583" w:rsidRDefault="006607F6" w:rsidP="00056D82">
      <w:pPr>
        <w:numPr>
          <w:ilvl w:val="1"/>
          <w:numId w:val="17"/>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राष्ट्रपति उपधारा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में निर्दिष्ट प्रतिवेदन पर और उस पर राज्य सरकारों ने यदि कोई मत अभिव्यक्त किए हों तो उन पर विचार करने के पश्चात्‌ उस समस्त प्रतिवेदन के या उसके किसी भाग के अनुसार निदेश निकाल सकेगा :</w:t>
      </w:r>
      <w:r w:rsidRPr="00EE2583">
        <w:rPr>
          <w:rFonts w:ascii="Arial Unicode MS" w:eastAsia="Arial Unicode MS" w:hAnsi="Arial Unicode MS" w:cs="Arial Unicode MS"/>
          <w:color w:val="000000"/>
          <w:sz w:val="18"/>
          <w:szCs w:val="18"/>
        </w:rPr>
        <w:br/>
      </w:r>
      <w:r w:rsidRPr="00EE2583">
        <w:rPr>
          <w:rFonts w:ascii="Arial Unicode MS" w:eastAsia="Arial Unicode MS" w:hAnsi="Arial Unicode MS" w:cs="Arial Unicode MS"/>
          <w:color w:val="000000"/>
          <w:sz w:val="18"/>
          <w:szCs w:val="18"/>
          <w:cs/>
        </w:rPr>
        <w:t xml:space="preserve">परन्तु इस प्रकार निकाले गए निदेश धारा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के उपबन्धों से असंगत नहीं होंगे ।</w:t>
      </w:r>
    </w:p>
    <w:p w:rsidR="006607F6" w:rsidRPr="00EE2583" w:rsidRDefault="006607F6" w:rsidP="00056D82">
      <w:pPr>
        <w:numPr>
          <w:ilvl w:val="0"/>
          <w:numId w:val="17"/>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केन्द्रीय अधिनियमों आदि का प्राधिकृत हिन्दी अनुवाद-</w:t>
      </w:r>
    </w:p>
    <w:p w:rsidR="006607F6" w:rsidRPr="00EE2583" w:rsidRDefault="006607F6" w:rsidP="00056D82">
      <w:pPr>
        <w:numPr>
          <w:ilvl w:val="1"/>
          <w:numId w:val="17"/>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नियत दिन को और उसके पश्चात्‌ शासकीय राजपत्र में राष्ट्रपति के प्राधिकार से प्रकाशित--</w:t>
      </w:r>
    </w:p>
    <w:p w:rsidR="006607F6" w:rsidRPr="00EE2583" w:rsidRDefault="006607F6" w:rsidP="00056D82">
      <w:pPr>
        <w:numPr>
          <w:ilvl w:val="2"/>
          <w:numId w:val="18"/>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किसी केन्द्रीय अधिनियम का या राष्ट्रपति द्वारा प्रख्यापित किसी अध्यादेश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अथवा</w:t>
      </w:r>
    </w:p>
    <w:p w:rsidR="006607F6" w:rsidRPr="00EE2583" w:rsidRDefault="006607F6" w:rsidP="00056D82">
      <w:pPr>
        <w:numPr>
          <w:ilvl w:val="2"/>
          <w:numId w:val="18"/>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संविधान के अधीन या किसी केन्द्रीय अधिनियम के अधीन निकाले गए किसी आदेश</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नियम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विनियम या उपविधि का हिन्दी में अनुवाद उसका हिन्दी में प्राधिकृत पाठ समझा जाएगा ।</w:t>
      </w:r>
    </w:p>
    <w:p w:rsidR="006607F6" w:rsidRPr="00EE2583" w:rsidRDefault="006607F6" w:rsidP="00056D82">
      <w:pPr>
        <w:numPr>
          <w:ilvl w:val="1"/>
          <w:numId w:val="18"/>
        </w:numPr>
        <w:shd w:val="clear" w:color="auto" w:fill="FFFFFF"/>
        <w:spacing w:after="0"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नियत दिन से ही उन सब विधेयकों के</w:t>
      </w:r>
      <w:r w:rsidRPr="00EE2583">
        <w:rPr>
          <w:rFonts w:ascii="Arial Unicode MS" w:eastAsia="Arial Unicode MS" w:hAnsi="Arial Unicode MS" w:cs="Arial Unicode MS"/>
          <w:b/>
          <w:bCs/>
          <w:color w:val="000000"/>
          <w:sz w:val="18"/>
        </w:rPr>
        <w:t xml:space="preserve">, </w:t>
      </w:r>
      <w:r w:rsidRPr="00EE2583">
        <w:rPr>
          <w:rFonts w:ascii="Arial Unicode MS" w:eastAsia="Arial Unicode MS" w:hAnsi="Arial Unicode MS" w:cs="Arial Unicode MS"/>
          <w:b/>
          <w:bCs/>
          <w:color w:val="000000"/>
          <w:sz w:val="18"/>
          <w:cs/>
        </w:rPr>
        <w:t>जो संसद</w:t>
      </w:r>
      <w:r w:rsidRPr="00EE2583">
        <w:rPr>
          <w:rFonts w:ascii="Arial Unicode MS" w:eastAsia="Arial Unicode MS" w:hAnsi="Arial Unicode MS" w:cs="Arial Unicode MS"/>
          <w:color w:val="000000"/>
          <w:sz w:val="18"/>
          <w:szCs w:val="18"/>
        </w:rPr>
        <w:t> </w:t>
      </w:r>
      <w:r w:rsidRPr="00EE2583">
        <w:rPr>
          <w:rFonts w:ascii="Arial Unicode MS" w:eastAsia="Arial Unicode MS" w:hAnsi="Arial Unicode MS" w:cs="Arial Unicode MS"/>
          <w:color w:val="000000"/>
          <w:sz w:val="18"/>
          <w:szCs w:val="18"/>
          <w:cs/>
        </w:rPr>
        <w:t>के किसी भी सदन में पुरःस्थापित किए जाने हों और उन सब संशोधनों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 उनके समबन्ध में संसद के किसी भी सदन में प्रस्तावित किए जाने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अंग्रेजी भाषा के प्राधिकृत पाठ के साथ-साथ उनका हिन्दी में अनुवाद भी होगा जो ऐसी रीति से प्राधिकृत किया जाएगा</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 इस अधिनियम के अधीन बनाए गए नियमों द्वारा विहित की जाए।</w:t>
      </w:r>
    </w:p>
    <w:p w:rsidR="00056D82" w:rsidRPr="00EE2583" w:rsidRDefault="006607F6" w:rsidP="00056D82">
      <w:pPr>
        <w:numPr>
          <w:ilvl w:val="0"/>
          <w:numId w:val="18"/>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कतिपय दशाओं में राज्य अधिनियमों का प्राधिकृत हिन्दी अनुवाद-</w:t>
      </w:r>
    </w:p>
    <w:p w:rsidR="006607F6" w:rsidRPr="00EE2583" w:rsidRDefault="006607F6" w:rsidP="00056D82">
      <w:pPr>
        <w:numPr>
          <w:ilvl w:val="0"/>
          <w:numId w:val="18"/>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जहां किसी राज्य के विधानमण्डल ने उस राज्य के विधानमण्डल द्वारा पारित अधिनियमों में अथवा उस राज्य के राज्यपाल द्वारा प्रख्यापित अध्यादेशों में प्रयोग के लिए हिन्दी से भिन्न कोई भाषा विहित की है वहां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 xml:space="preserve">संविधान के अनुच्छेद </w:t>
      </w:r>
      <w:r w:rsidRPr="00EE2583">
        <w:rPr>
          <w:rFonts w:ascii="Arial Unicode MS" w:eastAsia="Arial Unicode MS" w:hAnsi="Arial Unicode MS" w:cs="Arial Unicode MS"/>
          <w:color w:val="000000"/>
          <w:sz w:val="18"/>
          <w:szCs w:val="18"/>
        </w:rPr>
        <w:t>348</w:t>
      </w:r>
      <w:r w:rsidRPr="00EE2583">
        <w:rPr>
          <w:rFonts w:ascii="Arial Unicode MS" w:eastAsia="Arial Unicode MS" w:hAnsi="Arial Unicode MS" w:cs="Arial Unicode MS"/>
          <w:color w:val="000000"/>
          <w:sz w:val="18"/>
          <w:szCs w:val="18"/>
          <w:cs/>
        </w:rPr>
        <w:t xml:space="preserve"> के खण्ड (</w:t>
      </w:r>
      <w:r w:rsidRPr="00EE2583">
        <w:rPr>
          <w:rFonts w:ascii="Arial Unicode MS" w:eastAsia="Arial Unicode MS" w:hAnsi="Arial Unicode MS" w:cs="Arial Unicode MS"/>
          <w:color w:val="000000"/>
          <w:sz w:val="18"/>
          <w:szCs w:val="18"/>
        </w:rPr>
        <w:t xml:space="preserve">3) </w:t>
      </w:r>
      <w:r w:rsidRPr="00EE2583">
        <w:rPr>
          <w:rFonts w:ascii="Arial Unicode MS" w:eastAsia="Arial Unicode MS" w:hAnsi="Arial Unicode MS" w:cs="Arial Unicode MS"/>
          <w:color w:val="000000"/>
          <w:sz w:val="18"/>
          <w:szCs w:val="18"/>
          <w:cs/>
        </w:rPr>
        <w:t>द्वारा अपेक्षित अंग्रेजी भाषा में उसके अनुवाद के अतिरिक्त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उसका हिन्दी में अनुवाद उस राज्य के शासकीय राजपत्र 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उस राज्य के राज्यपाल के प्राधिकार से</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नियत दिन को या उसके पश्चात्‌ प्रकाशित किया जा सकेगा और ऐसी दशा में ऐसे किसी अधिनियम या अध्यादेश का हिन्दी में अनुवाद हिन्दी भाषा में उसका प्राधिकृत पाठ समझा जाएगा।</w:t>
      </w:r>
    </w:p>
    <w:p w:rsidR="00056D82" w:rsidRPr="00EE2583" w:rsidRDefault="006607F6" w:rsidP="00056D82">
      <w:pPr>
        <w:numPr>
          <w:ilvl w:val="0"/>
          <w:numId w:val="18"/>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lastRenderedPageBreak/>
        <w:t>उच्च न्यायालयों के निर्णयों आदि में हिन्दी या अन्य राजभाषा का वैकल्पिक प्रयोग-</w:t>
      </w:r>
      <w:r w:rsidR="00056D82" w:rsidRPr="00EE2583">
        <w:rPr>
          <w:rFonts w:ascii="Arial Unicode MS" w:eastAsia="Arial Unicode MS" w:hAnsi="Arial Unicode MS" w:cs="Arial Unicode MS"/>
          <w:b/>
          <w:bCs/>
          <w:color w:val="000000"/>
          <w:sz w:val="18"/>
        </w:rPr>
        <w:t xml:space="preserve"> </w:t>
      </w:r>
    </w:p>
    <w:p w:rsidR="006607F6" w:rsidRPr="00EE2583" w:rsidRDefault="006607F6" w:rsidP="00056D82">
      <w:pPr>
        <w:numPr>
          <w:ilvl w:val="0"/>
          <w:numId w:val="18"/>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नियत दिन से ही या तत्पश्चात्‌ किसी भी दिन से किसी राज्य का राज्यपाल</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राष्ट्रपति की पूर्व सम्मति से</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अंग्रेजी भाषा के अतिरिक्त हिन्दी या उस राज्य की राजभाषा का प्रयोग</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उस राज्य के उच्च न्यायालय द्वारा पारित या दिए गए किसी निर्णय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डिक्री या आदेश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प्रयोजनों के लिए प्राधिकृत कर सकेगा और जहां कोई निर्णय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डिक्री या आदेश (अंग्रेजी भाषा से भिन्न) ऐसी किसी भाषा में पारित किया या दिया जाता है वहां उसके साथ-साथ उच्च न्यायालय के प्राधिकार से निकाला गया अंग्रेजी भाषा में उसका अनुवाद भी होगा।</w:t>
      </w:r>
    </w:p>
    <w:p w:rsidR="00056D82" w:rsidRPr="00EE2583" w:rsidRDefault="006607F6" w:rsidP="00056D82">
      <w:pPr>
        <w:shd w:val="clear" w:color="auto" w:fill="FFFFFF"/>
        <w:spacing w:before="188" w:after="188" w:line="240" w:lineRule="auto"/>
        <w:ind w:left="-360" w:firstLine="108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 xml:space="preserve">नियम बनाने की शक्ति </w:t>
      </w:r>
      <w:r w:rsidR="00056D82" w:rsidRPr="00EE2583">
        <w:rPr>
          <w:rFonts w:ascii="Arial Unicode MS" w:eastAsia="Arial Unicode MS" w:hAnsi="Arial Unicode MS" w:cs="Arial Unicode MS"/>
          <w:b/>
          <w:bCs/>
          <w:color w:val="000000"/>
          <w:sz w:val="18"/>
          <w:cs/>
        </w:rPr>
        <w:t>–</w:t>
      </w:r>
    </w:p>
    <w:p w:rsidR="006607F6" w:rsidRPr="00EE2583" w:rsidRDefault="006607F6" w:rsidP="00056D82">
      <w:pPr>
        <w:numPr>
          <w:ilvl w:val="1"/>
          <w:numId w:val="18"/>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केन्द्रीय सरकार इस अधिनियम के प्रयोजनों को कार्यान्वित करने के लिए नियम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शासकीय राजपत्र में अधिसूचना द्वारा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बना सकेगी ।</w:t>
      </w:r>
    </w:p>
    <w:p w:rsidR="006607F6" w:rsidRPr="00EE2583" w:rsidRDefault="006607F6" w:rsidP="00056D82">
      <w:pPr>
        <w:numPr>
          <w:ilvl w:val="1"/>
          <w:numId w:val="18"/>
        </w:numPr>
        <w:shd w:val="clear" w:color="auto" w:fill="FFFFFF"/>
        <w:spacing w:before="188" w:after="188" w:line="240" w:lineRule="auto"/>
        <w:ind w:hanging="36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इस धारा के अधीन बनाया गया हर नियम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बनाए जाने के पश्चात्‌ यथाशीघ्र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संसद के हर एक सदन के समक्ष</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जब वह सत्र में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कुल तीस दिन की अवधि के लिए रखा जाएगा। वह अवधि एक सत्र 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अथवा दो या अधिक आनुक्रमिक सत्रों में पूरी हो सकेगी । यदि उस सत्र के या पूर्वोक्त आनुक्रममिक सत्रों के ठीक बाद के सत्र के अवसान के पूर्व दोनों सदन उस नियम में कोई परिवर्तन करने के लिए सहमत हो जाएं तो तत्पश्चात वह ऐसे परिवर्तित रुप में ही प्रभावी होगा । यदि उक्त अवसान के पूर्व दोनों सदन सहमत हो जाएं कि वह नियम नहीं बनाया जाना चाहिए तो तत्पश्चात यह निस्प्रभाव हो जाएगा । किन्तु नियम के ऐसे परिवर्तित या निस्प्रभाव होने से उसके अधीन पहले की गई किसी बात की विधिमान्यता पर प्रतिकूल प्रभाव नहीं पड़ेगा ।</w:t>
      </w:r>
    </w:p>
    <w:p w:rsidR="00056D82" w:rsidRPr="00EE2583" w:rsidRDefault="006607F6" w:rsidP="00056D82">
      <w:pPr>
        <w:numPr>
          <w:ilvl w:val="0"/>
          <w:numId w:val="18"/>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b/>
          <w:bCs/>
          <w:color w:val="000000"/>
          <w:sz w:val="18"/>
          <w:cs/>
        </w:rPr>
        <w:t>कतिपय उपबन्धों का जम्मू-कश्मीर को लागू न होना-</w:t>
      </w:r>
    </w:p>
    <w:p w:rsidR="006607F6" w:rsidRPr="00EE2583" w:rsidRDefault="006607F6" w:rsidP="00056D82">
      <w:pPr>
        <w:numPr>
          <w:ilvl w:val="0"/>
          <w:numId w:val="18"/>
        </w:numPr>
        <w:shd w:val="clear" w:color="auto" w:fill="FFFFFF"/>
        <w:spacing w:after="0" w:line="240" w:lineRule="auto"/>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धारा </w:t>
      </w:r>
      <w:r w:rsidRPr="00EE2583">
        <w:rPr>
          <w:rFonts w:ascii="Arial Unicode MS" w:eastAsia="Arial Unicode MS" w:hAnsi="Arial Unicode MS" w:cs="Arial Unicode MS"/>
          <w:color w:val="000000"/>
          <w:sz w:val="18"/>
          <w:szCs w:val="18"/>
        </w:rPr>
        <w:t xml:space="preserve">6 </w:t>
      </w:r>
      <w:r w:rsidRPr="00EE2583">
        <w:rPr>
          <w:rFonts w:ascii="Arial Unicode MS" w:eastAsia="Arial Unicode MS" w:hAnsi="Arial Unicode MS" w:cs="Arial Unicode MS"/>
          <w:color w:val="000000"/>
          <w:sz w:val="18"/>
          <w:szCs w:val="18"/>
          <w:cs/>
        </w:rPr>
        <w:t xml:space="preserve">और धारा </w:t>
      </w:r>
      <w:r w:rsidRPr="00EE2583">
        <w:rPr>
          <w:rFonts w:ascii="Arial Unicode MS" w:eastAsia="Arial Unicode MS" w:hAnsi="Arial Unicode MS" w:cs="Arial Unicode MS"/>
          <w:color w:val="000000"/>
          <w:sz w:val="18"/>
          <w:szCs w:val="18"/>
        </w:rPr>
        <w:t xml:space="preserve">7 </w:t>
      </w:r>
      <w:r w:rsidRPr="00EE2583">
        <w:rPr>
          <w:rFonts w:ascii="Arial Unicode MS" w:eastAsia="Arial Unicode MS" w:hAnsi="Arial Unicode MS" w:cs="Arial Unicode MS"/>
          <w:color w:val="000000"/>
          <w:sz w:val="18"/>
          <w:szCs w:val="18"/>
          <w:cs/>
        </w:rPr>
        <w:t>के उपबन्ध जम्मू-कश्मीर राज्य को लागू न होंगे।</w:t>
      </w: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6607F6" w:rsidRPr="00EE2583" w:rsidRDefault="006607F6" w:rsidP="00056D82">
      <w:pPr>
        <w:jc w:val="both"/>
        <w:rPr>
          <w:rFonts w:ascii="Arial Unicode MS" w:eastAsia="Arial Unicode MS" w:hAnsi="Arial Unicode MS" w:cs="Arial Unicode MS"/>
        </w:rPr>
      </w:pPr>
    </w:p>
    <w:p w:rsidR="00056D82" w:rsidRPr="00EE2583" w:rsidRDefault="00056D82" w:rsidP="00056D82">
      <w:pPr>
        <w:jc w:val="both"/>
        <w:rPr>
          <w:rFonts w:ascii="Arial Unicode MS" w:eastAsia="Arial Unicode MS" w:hAnsi="Arial Unicode MS" w:cs="Arial Unicode MS"/>
        </w:rPr>
      </w:pPr>
    </w:p>
    <w:p w:rsidR="00056D82" w:rsidRDefault="00056D82" w:rsidP="00056D82">
      <w:pPr>
        <w:jc w:val="both"/>
        <w:rPr>
          <w:rFonts w:ascii="Arial Unicode MS" w:eastAsia="Arial Unicode MS" w:hAnsi="Arial Unicode MS" w:cs="Arial Unicode MS"/>
        </w:rPr>
      </w:pPr>
    </w:p>
    <w:p w:rsidR="00746317" w:rsidRDefault="00746317" w:rsidP="00056D82">
      <w:pPr>
        <w:jc w:val="both"/>
        <w:rPr>
          <w:rFonts w:ascii="Arial Unicode MS" w:eastAsia="Arial Unicode MS" w:hAnsi="Arial Unicode MS" w:cs="Arial Unicode MS"/>
        </w:rPr>
      </w:pPr>
    </w:p>
    <w:p w:rsidR="00746317" w:rsidRDefault="00746317" w:rsidP="00056D82">
      <w:pPr>
        <w:jc w:val="both"/>
        <w:rPr>
          <w:rFonts w:ascii="Arial Unicode MS" w:eastAsia="Arial Unicode MS" w:hAnsi="Arial Unicode MS" w:cs="Arial Unicode MS"/>
        </w:rPr>
      </w:pPr>
    </w:p>
    <w:p w:rsidR="00746317" w:rsidRDefault="00746317" w:rsidP="00056D82">
      <w:pPr>
        <w:jc w:val="both"/>
        <w:rPr>
          <w:rFonts w:ascii="Arial Unicode MS" w:eastAsia="Arial Unicode MS" w:hAnsi="Arial Unicode MS" w:cs="Arial Unicode MS"/>
        </w:rPr>
      </w:pPr>
    </w:p>
    <w:p w:rsidR="00746317" w:rsidRDefault="00746317" w:rsidP="00056D82">
      <w:pPr>
        <w:jc w:val="both"/>
        <w:rPr>
          <w:rFonts w:ascii="Arial Unicode MS" w:eastAsia="Arial Unicode MS" w:hAnsi="Arial Unicode MS" w:cs="Arial Unicode MS"/>
        </w:rPr>
      </w:pPr>
    </w:p>
    <w:p w:rsidR="00056D82" w:rsidRPr="00EE2583" w:rsidRDefault="00056D82" w:rsidP="00056D82">
      <w:pPr>
        <w:jc w:val="both"/>
        <w:rPr>
          <w:rFonts w:ascii="Arial Unicode MS" w:eastAsia="Arial Unicode MS" w:hAnsi="Arial Unicode MS" w:cs="Arial Unicode MS"/>
        </w:rPr>
      </w:pPr>
    </w:p>
    <w:p w:rsidR="00056D82" w:rsidRPr="00EE2583" w:rsidRDefault="00056D82" w:rsidP="00056D82">
      <w:pPr>
        <w:jc w:val="both"/>
        <w:rPr>
          <w:rFonts w:ascii="Arial Unicode MS" w:eastAsia="Arial Unicode MS" w:hAnsi="Arial Unicode MS" w:cs="Arial Unicode MS"/>
        </w:rPr>
      </w:pPr>
    </w:p>
    <w:p w:rsidR="006607F6" w:rsidRPr="00EE2583" w:rsidRDefault="006607F6" w:rsidP="00056D82">
      <w:pPr>
        <w:pStyle w:val="Heading2"/>
        <w:pBdr>
          <w:bottom w:val="single" w:sz="12" w:space="4" w:color="C9C9C9"/>
        </w:pBdr>
        <w:shd w:val="clear" w:color="auto" w:fill="794100"/>
        <w:spacing w:before="0" w:beforeAutospacing="0" w:after="250" w:afterAutospacing="0" w:line="431" w:lineRule="atLeast"/>
        <w:jc w:val="center"/>
        <w:rPr>
          <w:rFonts w:ascii="Arial Unicode MS" w:eastAsia="Arial Unicode MS" w:hAnsi="Arial Unicode MS" w:cs="Arial Unicode MS"/>
          <w:b w:val="0"/>
          <w:bCs w:val="0"/>
          <w:color w:val="FFFFFF"/>
        </w:rPr>
      </w:pPr>
      <w:r w:rsidRPr="00EE2583">
        <w:rPr>
          <w:rFonts w:ascii="Arial Unicode MS" w:eastAsia="Arial Unicode MS" w:hAnsi="Arial Unicode MS" w:cs="Arial Unicode MS"/>
          <w:b w:val="0"/>
          <w:bCs w:val="0"/>
          <w:color w:val="FFFFFF"/>
          <w:cs/>
        </w:rPr>
        <w:t>संवैधानिक प्रावधान</w:t>
      </w:r>
    </w:p>
    <w:p w:rsidR="006607F6" w:rsidRPr="00EE2583" w:rsidRDefault="006607F6" w:rsidP="00056D82">
      <w:pPr>
        <w:pStyle w:val="Heading2"/>
        <w:pBdr>
          <w:bottom w:val="single" w:sz="12" w:space="0" w:color="C9C9C9"/>
        </w:pBdr>
        <w:shd w:val="clear" w:color="auto" w:fill="794100"/>
        <w:spacing w:before="188" w:beforeAutospacing="0" w:after="250" w:afterAutospacing="0"/>
        <w:jc w:val="center"/>
        <w:rPr>
          <w:rFonts w:ascii="Arial Unicode MS" w:eastAsia="Arial Unicode MS" w:hAnsi="Arial Unicode MS" w:cs="Arial Unicode MS"/>
          <w:b w:val="0"/>
          <w:bCs w:val="0"/>
          <w:color w:val="FFFFFF"/>
          <w:sz w:val="26"/>
          <w:szCs w:val="26"/>
        </w:rPr>
      </w:pPr>
      <w:r w:rsidRPr="00EE2583">
        <w:rPr>
          <w:rFonts w:ascii="Arial Unicode MS" w:eastAsia="Arial Unicode MS" w:hAnsi="Arial Unicode MS" w:cs="Arial Unicode MS"/>
          <w:b w:val="0"/>
          <w:bCs w:val="0"/>
          <w:color w:val="FFFFFF"/>
          <w:sz w:val="26"/>
          <w:szCs w:val="26"/>
          <w:cs/>
        </w:rPr>
        <w:t>भारत के संविधान में राजभाषा से संबंधित भाग-</w:t>
      </w:r>
      <w:r w:rsidRPr="00EE2583">
        <w:rPr>
          <w:rFonts w:ascii="Arial Unicode MS" w:eastAsia="Arial Unicode MS" w:hAnsi="Arial Unicode MS" w:cs="Arial Unicode MS"/>
          <w:b w:val="0"/>
          <w:bCs w:val="0"/>
          <w:color w:val="FFFFFF"/>
          <w:sz w:val="26"/>
          <w:szCs w:val="26"/>
        </w:rPr>
        <w:t>17</w:t>
      </w:r>
    </w:p>
    <w:p w:rsidR="006607F6" w:rsidRPr="00EE2583" w:rsidRDefault="006607F6" w:rsidP="00056D82">
      <w:pPr>
        <w:pStyle w:val="NormalWeb"/>
        <w:shd w:val="clear" w:color="auto" w:fill="FFFFFF"/>
        <w:spacing w:before="0" w:beforeAutospacing="0" w:after="0" w:afterAutospacing="0"/>
        <w:jc w:val="both"/>
        <w:rPr>
          <w:rFonts w:ascii="Arial Unicode MS" w:eastAsia="Arial Unicode MS" w:hAnsi="Arial Unicode MS" w:cs="Arial Unicode MS"/>
          <w:color w:val="000000"/>
          <w:sz w:val="19"/>
          <w:szCs w:val="19"/>
        </w:rPr>
      </w:pPr>
    </w:p>
    <w:p w:rsidR="006607F6" w:rsidRPr="00EE2583" w:rsidRDefault="006607F6" w:rsidP="00056D82">
      <w:pPr>
        <w:pStyle w:val="Heading3"/>
        <w:shd w:val="clear" w:color="auto" w:fill="FFFFFF"/>
        <w:spacing w:before="0" w:beforeAutospacing="0" w:after="0" w:afterAutospacing="0"/>
        <w:jc w:val="both"/>
        <w:rPr>
          <w:rFonts w:ascii="Arial Unicode MS" w:eastAsia="Arial Unicode MS" w:hAnsi="Arial Unicode MS" w:cs="Arial Unicode MS"/>
          <w:b w:val="0"/>
          <w:bCs w:val="0"/>
          <w:color w:val="000000"/>
          <w:sz w:val="22"/>
          <w:szCs w:val="22"/>
        </w:rPr>
      </w:pPr>
      <w:r w:rsidRPr="00EE2583">
        <w:rPr>
          <w:rFonts w:ascii="Arial Unicode MS" w:eastAsia="Arial Unicode MS" w:hAnsi="Arial Unicode MS" w:cs="Arial Unicode MS"/>
          <w:b w:val="0"/>
          <w:bCs w:val="0"/>
          <w:color w:val="000000"/>
          <w:sz w:val="22"/>
          <w:szCs w:val="22"/>
          <w:cs/>
        </w:rPr>
        <w:t xml:space="preserve">अध्याय </w:t>
      </w:r>
      <w:r w:rsidRPr="00EE2583">
        <w:rPr>
          <w:rFonts w:ascii="Arial Unicode MS" w:eastAsia="Arial Unicode MS" w:hAnsi="Arial Unicode MS" w:cs="Arial Unicode MS"/>
          <w:b w:val="0"/>
          <w:bCs w:val="0"/>
          <w:color w:val="000000"/>
          <w:sz w:val="22"/>
          <w:szCs w:val="22"/>
        </w:rPr>
        <w:t>1--</w:t>
      </w:r>
      <w:r w:rsidRPr="00EE2583">
        <w:rPr>
          <w:rFonts w:ascii="Arial Unicode MS" w:eastAsia="Arial Unicode MS" w:hAnsi="Arial Unicode MS" w:cs="Arial Unicode MS"/>
          <w:b w:val="0"/>
          <w:bCs w:val="0"/>
          <w:color w:val="000000"/>
          <w:sz w:val="22"/>
          <w:szCs w:val="22"/>
          <w:cs/>
        </w:rPr>
        <w:t>संघ की भाषा</w:t>
      </w:r>
    </w:p>
    <w:p w:rsidR="006607F6" w:rsidRPr="00EE2583" w:rsidRDefault="006607F6" w:rsidP="00056D82">
      <w:pPr>
        <w:pStyle w:val="NormalWeb"/>
        <w:shd w:val="clear" w:color="auto" w:fill="FFFFFF"/>
        <w:spacing w:before="0" w:beforeAutospacing="0" w:after="0" w:afterAutospacing="0"/>
        <w:jc w:val="both"/>
        <w:rPr>
          <w:rFonts w:ascii="Arial Unicode MS" w:eastAsia="Arial Unicode MS" w:hAnsi="Arial Unicode MS" w:cs="Arial Unicode MS"/>
          <w:color w:val="000000"/>
          <w:sz w:val="19"/>
          <w:szCs w:val="19"/>
        </w:rPr>
      </w:pPr>
      <w:r w:rsidRPr="00EE2583">
        <w:rPr>
          <w:rStyle w:val="Strong"/>
          <w:rFonts w:ascii="Arial Unicode MS" w:eastAsia="Arial Unicode MS" w:hAnsi="Arial Unicode MS" w:cs="Arial Unicode MS"/>
          <w:color w:val="000000"/>
          <w:sz w:val="19"/>
          <w:szCs w:val="19"/>
          <w:cs/>
        </w:rPr>
        <w:t xml:space="preserve">अनुच्छेद </w:t>
      </w:r>
      <w:r w:rsidRPr="00EE2583">
        <w:rPr>
          <w:rStyle w:val="Strong"/>
          <w:rFonts w:ascii="Arial Unicode MS" w:eastAsia="Arial Unicode MS" w:hAnsi="Arial Unicode MS" w:cs="Arial Unicode MS"/>
          <w:color w:val="000000"/>
          <w:sz w:val="19"/>
          <w:szCs w:val="19"/>
        </w:rPr>
        <w:t xml:space="preserve">120. </w:t>
      </w:r>
      <w:r w:rsidRPr="00EE2583">
        <w:rPr>
          <w:rStyle w:val="Strong"/>
          <w:rFonts w:ascii="Arial Unicode MS" w:eastAsia="Arial Unicode MS" w:hAnsi="Arial Unicode MS" w:cs="Arial Unicode MS"/>
          <w:color w:val="000000"/>
          <w:sz w:val="19"/>
          <w:szCs w:val="19"/>
          <w:cs/>
        </w:rPr>
        <w:t>संसद में प्रयोग की जाने वाली भाषा -</w:t>
      </w:r>
    </w:p>
    <w:p w:rsidR="006607F6" w:rsidRPr="00EE2583" w:rsidRDefault="006607F6" w:rsidP="00056D82">
      <w:pPr>
        <w:numPr>
          <w:ilvl w:val="0"/>
          <w:numId w:val="19"/>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भाग </w:t>
      </w:r>
      <w:r w:rsidRPr="00EE2583">
        <w:rPr>
          <w:rFonts w:ascii="Arial Unicode MS" w:eastAsia="Arial Unicode MS" w:hAnsi="Arial Unicode MS" w:cs="Arial Unicode MS"/>
          <w:color w:val="000000"/>
          <w:sz w:val="18"/>
          <w:szCs w:val="18"/>
        </w:rPr>
        <w:t xml:space="preserve">17 </w:t>
      </w:r>
      <w:r w:rsidRPr="00EE2583">
        <w:rPr>
          <w:rFonts w:ascii="Arial Unicode MS" w:eastAsia="Arial Unicode MS" w:hAnsi="Arial Unicode MS" w:cs="Arial Unicode MS"/>
          <w:color w:val="000000"/>
          <w:sz w:val="18"/>
          <w:szCs w:val="18"/>
          <w:cs/>
        </w:rPr>
        <w:t>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 xml:space="preserve">किंतु अनुच्छेद </w:t>
      </w:r>
      <w:r w:rsidRPr="00EE2583">
        <w:rPr>
          <w:rFonts w:ascii="Arial Unicode MS" w:eastAsia="Arial Unicode MS" w:hAnsi="Arial Unicode MS" w:cs="Arial Unicode MS"/>
          <w:color w:val="000000"/>
          <w:sz w:val="18"/>
          <w:szCs w:val="18"/>
        </w:rPr>
        <w:t xml:space="preserve">348 </w:t>
      </w:r>
      <w:r w:rsidRPr="00EE2583">
        <w:rPr>
          <w:rFonts w:ascii="Arial Unicode MS" w:eastAsia="Arial Unicode MS" w:hAnsi="Arial Unicode MS" w:cs="Arial Unicode MS"/>
          <w:color w:val="000000"/>
          <w:sz w:val="18"/>
          <w:szCs w:val="18"/>
          <w:cs/>
        </w:rPr>
        <w:t>के उपबंधों के अधीन रहते हुए</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संसद में कार्य हिंदी में या अंग्रेजी में किया जाएगा</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यथास्थिति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राज्य सभा का सभापति या लोक सभा का अध्यक्ष अथवा उस रूप में कार्य करने वाला व्यक्ति किसी सदस्य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 हिंदी में या अंग्रेजी में अपनी पर्याप्त अभिव्यक्ति नहीं कर सकता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अपनी मातृ-भाषा में सदन को संबोधित करने की अनुज्ञा दे सकेगा ।</w:t>
      </w:r>
    </w:p>
    <w:p w:rsidR="006607F6" w:rsidRPr="00EE2583" w:rsidRDefault="006607F6" w:rsidP="00056D82">
      <w:pPr>
        <w:numPr>
          <w:ilvl w:val="0"/>
          <w:numId w:val="19"/>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जब तक संसद विधि द्वारा अन्यथा उपबंध न करे तब तक इस संविधान के प्रारंभ से पंद्रह वर्ष की अवधि की समाप्ति के पश्चात यह अनुच्छेद ऐसे प्रभावी होगा मानो </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या अंग्रेजी 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शब्दों का उसमें से लोप कर दिया गया हो ।</w:t>
      </w:r>
    </w:p>
    <w:p w:rsidR="006607F6" w:rsidRPr="00EE2583" w:rsidRDefault="006607F6" w:rsidP="00056D82">
      <w:pPr>
        <w:pStyle w:val="NormalWeb"/>
        <w:shd w:val="clear" w:color="auto" w:fill="FFFFFF"/>
        <w:spacing w:before="0" w:beforeAutospacing="0" w:after="0" w:afterAutospacing="0"/>
        <w:jc w:val="both"/>
        <w:rPr>
          <w:rFonts w:ascii="Arial Unicode MS" w:eastAsia="Arial Unicode MS" w:hAnsi="Arial Unicode MS" w:cs="Arial Unicode MS"/>
          <w:color w:val="000000"/>
          <w:sz w:val="19"/>
          <w:szCs w:val="19"/>
        </w:rPr>
      </w:pPr>
      <w:r w:rsidRPr="00EE2583">
        <w:rPr>
          <w:rStyle w:val="Strong"/>
          <w:rFonts w:ascii="Arial Unicode MS" w:eastAsia="Arial Unicode MS" w:hAnsi="Arial Unicode MS" w:cs="Arial Unicode MS"/>
          <w:color w:val="000000"/>
          <w:sz w:val="19"/>
          <w:szCs w:val="19"/>
          <w:cs/>
        </w:rPr>
        <w:t xml:space="preserve">अनुच्छेद </w:t>
      </w:r>
      <w:r w:rsidRPr="00EE2583">
        <w:rPr>
          <w:rStyle w:val="Strong"/>
          <w:rFonts w:ascii="Arial Unicode MS" w:eastAsia="Arial Unicode MS" w:hAnsi="Arial Unicode MS" w:cs="Arial Unicode MS"/>
          <w:color w:val="000000"/>
          <w:sz w:val="19"/>
          <w:szCs w:val="19"/>
        </w:rPr>
        <w:t xml:space="preserve">210: </w:t>
      </w:r>
      <w:r w:rsidRPr="00EE2583">
        <w:rPr>
          <w:rStyle w:val="Strong"/>
          <w:rFonts w:ascii="Arial Unicode MS" w:eastAsia="Arial Unicode MS" w:hAnsi="Arial Unicode MS" w:cs="Arial Unicode MS"/>
          <w:color w:val="000000"/>
          <w:sz w:val="19"/>
          <w:szCs w:val="19"/>
          <w:cs/>
        </w:rPr>
        <w:t>विधान-मंडल में प्रयोग की जाने वाली भाषा -</w:t>
      </w:r>
    </w:p>
    <w:p w:rsidR="006607F6" w:rsidRPr="00EE2583" w:rsidRDefault="006607F6" w:rsidP="00056D82">
      <w:pPr>
        <w:numPr>
          <w:ilvl w:val="0"/>
          <w:numId w:val="20"/>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भाग </w:t>
      </w:r>
      <w:r w:rsidRPr="00EE2583">
        <w:rPr>
          <w:rFonts w:ascii="Arial Unicode MS" w:eastAsia="Arial Unicode MS" w:hAnsi="Arial Unicode MS" w:cs="Arial Unicode MS"/>
          <w:color w:val="000000"/>
          <w:sz w:val="18"/>
          <w:szCs w:val="18"/>
        </w:rPr>
        <w:t xml:space="preserve">17 </w:t>
      </w:r>
      <w:r w:rsidRPr="00EE2583">
        <w:rPr>
          <w:rFonts w:ascii="Arial Unicode MS" w:eastAsia="Arial Unicode MS" w:hAnsi="Arial Unicode MS" w:cs="Arial Unicode MS"/>
          <w:color w:val="000000"/>
          <w:sz w:val="18"/>
          <w:szCs w:val="18"/>
          <w:cs/>
        </w:rPr>
        <w:t>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 xml:space="preserve">किंतु अनुच्छेद </w:t>
      </w:r>
      <w:r w:rsidRPr="00EE2583">
        <w:rPr>
          <w:rFonts w:ascii="Arial Unicode MS" w:eastAsia="Arial Unicode MS" w:hAnsi="Arial Unicode MS" w:cs="Arial Unicode MS"/>
          <w:color w:val="000000"/>
          <w:sz w:val="18"/>
          <w:szCs w:val="18"/>
        </w:rPr>
        <w:t xml:space="preserve">348 </w:t>
      </w:r>
      <w:r w:rsidRPr="00EE2583">
        <w:rPr>
          <w:rFonts w:ascii="Arial Unicode MS" w:eastAsia="Arial Unicode MS" w:hAnsi="Arial Unicode MS" w:cs="Arial Unicode MS"/>
          <w:color w:val="000000"/>
          <w:sz w:val="18"/>
          <w:szCs w:val="18"/>
          <w:cs/>
        </w:rPr>
        <w:t>के उपबंधों के अधीन रहते हुए</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राज्य के विधान-मंडल में कार्य राज्य की राजभाषा या राजभाषाओं में या हिंदी में या अंग्रेजी में किया जाएगा</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यथास्थिति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विधान सभा का अध्यक्ष या विधान परिषद का सभापति अथवा उस रूप में कार्य करने वाला व्यक्ति किसी सदस्य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 पूर्वोक्त भाषाओं में से किसी भाषा में अपनी पर्याप्त अभिव्यक्ति नहीं कर सकता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अपनी मातृभाषा में सदन को संबोधित करने की अनुज्ञा दे सकेगा ।</w:t>
      </w:r>
    </w:p>
    <w:p w:rsidR="006607F6" w:rsidRPr="00EE2583" w:rsidRDefault="006607F6" w:rsidP="00056D82">
      <w:pPr>
        <w:numPr>
          <w:ilvl w:val="0"/>
          <w:numId w:val="20"/>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जब तक राज्य का विधान-मंडल विधि द्वारा अन्यथा उपबंध न करे तब तक इस संविधान के प्रारंभ से पंद्रह वर्ष की अवधि की समाप्ति के पश्चात यह अनुच्छेद ऐसे प्रभावी होगा मानो </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 xml:space="preserve">या अंग्रेजी में </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शब्दों का उसमें से लोप कर दिया गया हो :</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परंतु हिमाचल प्रदेश</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मणिपुर</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मेघालय और त्रिपुरा राज्यों के विधान-मंडलों के संबंध में</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यह खंड इस प्रकार प्रभावी होगा मानो इसमें आने वाले</w:t>
      </w:r>
      <w:r w:rsidRPr="00EE2583">
        <w:rPr>
          <w:rFonts w:ascii="Arial Unicode MS" w:eastAsia="Arial Unicode MS" w:hAnsi="Arial Unicode MS" w:cs="Arial Unicode MS"/>
          <w:color w:val="000000"/>
          <w:sz w:val="19"/>
          <w:szCs w:val="19"/>
        </w:rPr>
        <w:t>“</w:t>
      </w:r>
      <w:r w:rsidRPr="00EE2583">
        <w:rPr>
          <w:rFonts w:ascii="Arial Unicode MS" w:eastAsia="Arial Unicode MS" w:hAnsi="Arial Unicode MS" w:cs="Arial Unicode MS"/>
          <w:color w:val="000000"/>
          <w:sz w:val="19"/>
          <w:szCs w:val="19"/>
          <w:cs/>
        </w:rPr>
        <w:t>पंद्रह वर्ष</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 xml:space="preserve">शब्दों के स्थान पर </w:t>
      </w:r>
      <w:r w:rsidRPr="00EE2583">
        <w:rPr>
          <w:rFonts w:ascii="Arial Unicode MS" w:eastAsia="Arial Unicode MS" w:hAnsi="Arial Unicode MS" w:cs="Arial Unicode MS"/>
          <w:color w:val="000000"/>
          <w:sz w:val="19"/>
          <w:szCs w:val="19"/>
        </w:rPr>
        <w:t>“</w:t>
      </w:r>
      <w:r w:rsidRPr="00EE2583">
        <w:rPr>
          <w:rFonts w:ascii="Arial Unicode MS" w:eastAsia="Arial Unicode MS" w:hAnsi="Arial Unicode MS" w:cs="Arial Unicode MS"/>
          <w:color w:val="000000"/>
          <w:sz w:val="19"/>
          <w:szCs w:val="19"/>
          <w:cs/>
        </w:rPr>
        <w:t>पच्चीस वर्ष</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शब्द रख दिए गए हों :</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परंतु यह और कि अरूणाचल प्रदेश</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 xml:space="preserve">गोवा और मिजोरम राज्यों के विधान-मंडलों के संबंध में यह खंड इस प्रकार प्रभावी होगा मानो इसमें आने वाले </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 xml:space="preserve">पंद्रह वर्ष </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 xml:space="preserve">शब्दों के स्थान पर </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 xml:space="preserve">चालीस वर्ष </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शब्द रख दिए गए हों ।</w:t>
      </w:r>
    </w:p>
    <w:p w:rsidR="006607F6" w:rsidRPr="00EE2583" w:rsidRDefault="006607F6" w:rsidP="00056D82">
      <w:pPr>
        <w:pStyle w:val="NormalWeb"/>
        <w:shd w:val="clear" w:color="auto" w:fill="FFFFFF"/>
        <w:spacing w:before="0" w:beforeAutospacing="0" w:after="0" w:afterAutospacing="0"/>
        <w:jc w:val="both"/>
        <w:rPr>
          <w:rFonts w:ascii="Arial Unicode MS" w:eastAsia="Arial Unicode MS" w:hAnsi="Arial Unicode MS" w:cs="Arial Unicode MS"/>
          <w:color w:val="000000"/>
          <w:sz w:val="19"/>
          <w:szCs w:val="19"/>
        </w:rPr>
      </w:pPr>
      <w:r w:rsidRPr="00EE2583">
        <w:rPr>
          <w:rStyle w:val="Strong"/>
          <w:rFonts w:ascii="Arial Unicode MS" w:eastAsia="Arial Unicode MS" w:hAnsi="Arial Unicode MS" w:cs="Arial Unicode MS"/>
          <w:color w:val="000000"/>
          <w:sz w:val="19"/>
          <w:szCs w:val="19"/>
          <w:cs/>
        </w:rPr>
        <w:t xml:space="preserve">अनुच्छेद </w:t>
      </w:r>
      <w:r w:rsidRPr="00EE2583">
        <w:rPr>
          <w:rStyle w:val="Strong"/>
          <w:rFonts w:ascii="Arial Unicode MS" w:eastAsia="Arial Unicode MS" w:hAnsi="Arial Unicode MS" w:cs="Arial Unicode MS"/>
          <w:color w:val="000000"/>
          <w:sz w:val="19"/>
          <w:szCs w:val="19"/>
        </w:rPr>
        <w:t xml:space="preserve">343. </w:t>
      </w:r>
      <w:r w:rsidRPr="00EE2583">
        <w:rPr>
          <w:rStyle w:val="Strong"/>
          <w:rFonts w:ascii="Arial Unicode MS" w:eastAsia="Arial Unicode MS" w:hAnsi="Arial Unicode MS" w:cs="Arial Unicode MS"/>
          <w:color w:val="000000"/>
          <w:sz w:val="19"/>
          <w:szCs w:val="19"/>
          <w:cs/>
        </w:rPr>
        <w:t>संघ की राजभाषा--</w:t>
      </w:r>
    </w:p>
    <w:p w:rsidR="006607F6" w:rsidRPr="00EE2583" w:rsidRDefault="006607F6" w:rsidP="00056D82">
      <w:pPr>
        <w:numPr>
          <w:ilvl w:val="0"/>
          <w:numId w:val="21"/>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संघ की राजभाषा हिंदी और लिपि देवनागरी होगी</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संघ के शासकीय प्रयोजनों के लिए प्रयोग होने वाले अंकों का रूप भारतीय अंकों का अंतर्राष्ट्रीय रूप होगा।</w:t>
      </w:r>
    </w:p>
    <w:p w:rsidR="006607F6" w:rsidRPr="00EE2583" w:rsidRDefault="006607F6" w:rsidP="00056D82">
      <w:pPr>
        <w:numPr>
          <w:ilvl w:val="0"/>
          <w:numId w:val="21"/>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खंड (</w:t>
      </w:r>
      <w:r w:rsidRPr="00EE2583">
        <w:rPr>
          <w:rFonts w:ascii="Arial Unicode MS" w:eastAsia="Arial Unicode MS" w:hAnsi="Arial Unicode MS" w:cs="Arial Unicode MS"/>
          <w:color w:val="000000"/>
          <w:sz w:val="18"/>
          <w:szCs w:val="18"/>
        </w:rPr>
        <w:t xml:space="preserve">1) </w:t>
      </w:r>
      <w:r w:rsidRPr="00EE2583">
        <w:rPr>
          <w:rFonts w:ascii="Arial Unicode MS" w:eastAsia="Arial Unicode MS" w:hAnsi="Arial Unicode MS" w:cs="Arial Unicode MS"/>
          <w:color w:val="000000"/>
          <w:sz w:val="18"/>
          <w:szCs w:val="18"/>
          <w:cs/>
        </w:rPr>
        <w:t>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इस संविधान के प्रारंभ से पंद्रह वर्ष की अवधि तक संघ के उन सभी शासकीय प्रयोजनों के लिए अंग्रेजी भाषा का प्रयोग किया जाता रहेगा जिनके लिए उसका ऐसे प्रारंभ से ठीक पहले प्रयोग किया जा रहा था :</w:t>
      </w:r>
      <w:r w:rsidRPr="00EE2583">
        <w:rPr>
          <w:rFonts w:ascii="Arial Unicode MS" w:eastAsia="Arial Unicode MS" w:hAnsi="Arial Unicode MS" w:cs="Arial Unicode MS"/>
          <w:color w:val="000000"/>
          <w:sz w:val="18"/>
          <w:szCs w:val="18"/>
        </w:rPr>
        <w:br/>
      </w:r>
      <w:r w:rsidRPr="00EE2583">
        <w:rPr>
          <w:rFonts w:ascii="Arial Unicode MS" w:eastAsia="Arial Unicode MS" w:hAnsi="Arial Unicode MS" w:cs="Arial Unicode MS"/>
          <w:color w:val="000000"/>
          <w:sz w:val="18"/>
          <w:szCs w:val="18"/>
        </w:rPr>
        <w:br/>
      </w:r>
      <w:r w:rsidRPr="00EE2583">
        <w:rPr>
          <w:rFonts w:ascii="Arial Unicode MS" w:eastAsia="Arial Unicode MS" w:hAnsi="Arial Unicode MS" w:cs="Arial Unicode MS"/>
          <w:color w:val="000000"/>
          <w:sz w:val="18"/>
          <w:szCs w:val="18"/>
          <w:cs/>
        </w:rPr>
        <w:t>परन्तु राष्ट्रपति उक्त अवधि के दौरान</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आदेश द्वारा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संघ के शासकीय प्रयोजनों में से किसी के लिए अंग्रेजी भाषा के अतिरिक्त हिंदी भाषा का और भारतीय अंकों के अंतर्राष्ट्रीय रूप के अतिरिक्त देवनागरी रूप का प्रयोग प्राधिकृत कर सकेगा।</w:t>
      </w:r>
    </w:p>
    <w:p w:rsidR="006607F6" w:rsidRPr="00EE2583" w:rsidRDefault="006607F6" w:rsidP="00056D82">
      <w:pPr>
        <w:numPr>
          <w:ilvl w:val="0"/>
          <w:numId w:val="21"/>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इस अनुच्छेद 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संसद उक्त पन्द्रह वर्ष की अवधि के पश्चात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विधि द्वारा</w:t>
      </w:r>
    </w:p>
    <w:p w:rsidR="006607F6" w:rsidRPr="00EE2583" w:rsidRDefault="006607F6" w:rsidP="00056D82">
      <w:pPr>
        <w:numPr>
          <w:ilvl w:val="0"/>
          <w:numId w:val="22"/>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अंग्रेजी भाषा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या</w:t>
      </w:r>
    </w:p>
    <w:p w:rsidR="006607F6" w:rsidRPr="00EE2583" w:rsidRDefault="006607F6" w:rsidP="00056D82">
      <w:pPr>
        <w:numPr>
          <w:ilvl w:val="0"/>
          <w:numId w:val="22"/>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अंकों के देवनागरी रूप का</w:t>
      </w:r>
      <w:r w:rsidRPr="00EE2583">
        <w:rPr>
          <w:rFonts w:ascii="Arial Unicode MS" w:eastAsia="Arial Unicode MS" w:hAnsi="Arial Unicode MS" w:cs="Arial Unicode MS"/>
          <w:color w:val="000000"/>
          <w:sz w:val="18"/>
          <w:szCs w:val="18"/>
        </w:rPr>
        <w:t>,</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ऐसे प्रयोजनों के लिए प्रयोग उपबंधित कर सकेगी जो ऐसी विधि में विनिर्दिष्ट किए जाएं।</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 xml:space="preserve">344. </w:t>
      </w:r>
      <w:r w:rsidRPr="00EE2583">
        <w:rPr>
          <w:rFonts w:ascii="Arial Unicode MS" w:eastAsia="Arial Unicode MS" w:hAnsi="Arial Unicode MS" w:cs="Arial Unicode MS"/>
          <w:color w:val="000000"/>
          <w:sz w:val="19"/>
          <w:szCs w:val="19"/>
          <w:cs/>
        </w:rPr>
        <w:t>राजभाषा के संबंध में आयोग और संसद की समिति--</w:t>
      </w:r>
    </w:p>
    <w:p w:rsidR="006607F6" w:rsidRPr="00EE2583" w:rsidRDefault="006607F6" w:rsidP="00056D82">
      <w:pPr>
        <w:numPr>
          <w:ilvl w:val="0"/>
          <w:numId w:val="23"/>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lastRenderedPageBreak/>
        <w:t>राष्ट्रपति</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इस संविधान के प्रारंभ से पांच वर्ष की समाप्ति पर और तत्पश्चात ऐसे प्रारंभ से दस वर्ष की समाप्ति पर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आदेश द्वारा</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एक आयोग गठित करेगा जो एक अध्यक्ष और आठवीं अनुसूची में विनिर्दिष्ट विभिन्न भाषाओं का प्रतिनिधित्व करने वाले ऐसे अन्य सदस्यों से मिलकर बनेगा जिनको राष्ट्रपति नियुक्त करे और आदेश में आयोग द्वारा अनुसरण की जाने वाली प्रक्रिया परिनिश्चित की जाएगी।</w:t>
      </w:r>
    </w:p>
    <w:p w:rsidR="006607F6" w:rsidRPr="00EE2583" w:rsidRDefault="006607F6" w:rsidP="00056D82">
      <w:pPr>
        <w:numPr>
          <w:ilvl w:val="0"/>
          <w:numId w:val="23"/>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आयोग का यह कर्तव्य होगा कि वह राष्ट्रपति को--</w:t>
      </w:r>
    </w:p>
    <w:p w:rsidR="006607F6" w:rsidRPr="00EE2583" w:rsidRDefault="006607F6" w:rsidP="00746317">
      <w:pPr>
        <w:numPr>
          <w:ilvl w:val="1"/>
          <w:numId w:val="23"/>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संघ के शासकीय प्रयोजनों के लिए हिंदी भाषा के अधिकाधिक प्रयोग</w:t>
      </w:r>
      <w:r w:rsidRPr="00EE2583">
        <w:rPr>
          <w:rFonts w:ascii="Arial Unicode MS" w:eastAsia="Arial Unicode MS" w:hAnsi="Arial Unicode MS" w:cs="Arial Unicode MS"/>
          <w:color w:val="000000"/>
          <w:sz w:val="18"/>
          <w:szCs w:val="18"/>
        </w:rPr>
        <w:t>,</w:t>
      </w:r>
    </w:p>
    <w:p w:rsidR="006607F6" w:rsidRPr="00EE2583" w:rsidRDefault="006607F6" w:rsidP="00746317">
      <w:pPr>
        <w:numPr>
          <w:ilvl w:val="1"/>
          <w:numId w:val="23"/>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संघ के सभी या किन्हीं शासकीय प्रयोजनों के लिए अंग्रेजी भाषा के प्रयोग पर निर्बंधनों</w:t>
      </w:r>
      <w:r w:rsidRPr="00EE2583">
        <w:rPr>
          <w:rFonts w:ascii="Arial Unicode MS" w:eastAsia="Arial Unicode MS" w:hAnsi="Arial Unicode MS" w:cs="Arial Unicode MS"/>
          <w:color w:val="000000"/>
          <w:sz w:val="18"/>
          <w:szCs w:val="18"/>
        </w:rPr>
        <w:t>,</w:t>
      </w:r>
    </w:p>
    <w:p w:rsidR="006607F6" w:rsidRPr="00EE2583" w:rsidRDefault="006607F6" w:rsidP="00746317">
      <w:pPr>
        <w:numPr>
          <w:ilvl w:val="1"/>
          <w:numId w:val="23"/>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अनुच्छेद </w:t>
      </w:r>
      <w:r w:rsidRPr="00EE2583">
        <w:rPr>
          <w:rFonts w:ascii="Arial Unicode MS" w:eastAsia="Arial Unicode MS" w:hAnsi="Arial Unicode MS" w:cs="Arial Unicode MS"/>
          <w:color w:val="000000"/>
          <w:sz w:val="18"/>
          <w:szCs w:val="18"/>
        </w:rPr>
        <w:t xml:space="preserve">348 </w:t>
      </w:r>
      <w:r w:rsidRPr="00EE2583">
        <w:rPr>
          <w:rFonts w:ascii="Arial Unicode MS" w:eastAsia="Arial Unicode MS" w:hAnsi="Arial Unicode MS" w:cs="Arial Unicode MS"/>
          <w:color w:val="000000"/>
          <w:sz w:val="18"/>
          <w:szCs w:val="18"/>
          <w:cs/>
        </w:rPr>
        <w:t>में उल्लिखित सभी या किन्हीं प्रयोजनों के लिए प्रयोग की जाने वाली भाषा</w:t>
      </w:r>
      <w:r w:rsidRPr="00EE2583">
        <w:rPr>
          <w:rFonts w:ascii="Arial Unicode MS" w:eastAsia="Arial Unicode MS" w:hAnsi="Arial Unicode MS" w:cs="Arial Unicode MS"/>
          <w:color w:val="000000"/>
          <w:sz w:val="18"/>
          <w:szCs w:val="18"/>
        </w:rPr>
        <w:t>,</w:t>
      </w:r>
    </w:p>
    <w:p w:rsidR="006607F6" w:rsidRPr="00EE2583" w:rsidRDefault="006607F6" w:rsidP="00746317">
      <w:pPr>
        <w:numPr>
          <w:ilvl w:val="1"/>
          <w:numId w:val="23"/>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संघ के किसी एक या अधिक विनिर्दिष्ट प्रयोजनों के लिए प्रयोग किए जाने वाले अंकों के रूप</w:t>
      </w:r>
      <w:r w:rsidRPr="00EE2583">
        <w:rPr>
          <w:rFonts w:ascii="Arial Unicode MS" w:eastAsia="Arial Unicode MS" w:hAnsi="Arial Unicode MS" w:cs="Arial Unicode MS"/>
          <w:color w:val="000000"/>
          <w:sz w:val="18"/>
          <w:szCs w:val="18"/>
        </w:rPr>
        <w:t>,</w:t>
      </w:r>
    </w:p>
    <w:p w:rsidR="006607F6" w:rsidRPr="00EE2583" w:rsidRDefault="006607F6" w:rsidP="00746317">
      <w:pPr>
        <w:numPr>
          <w:ilvl w:val="1"/>
          <w:numId w:val="23"/>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संघ की राजभाषा तथा संघ और किसी राज्य के बीच या एक राज्य और दूसरे राज्य के बीच पत्रादि की भाषा और उनके प्रयोग के संबंध में राष्ट्रपति द्वारा आयोग को निर्देशित किए गए किसी अन्य विषय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के बारे में सिफारिश करे।</w:t>
      </w:r>
    </w:p>
    <w:p w:rsidR="006607F6" w:rsidRPr="00EE2583" w:rsidRDefault="006607F6" w:rsidP="00056D82">
      <w:pPr>
        <w:numPr>
          <w:ilvl w:val="0"/>
          <w:numId w:val="23"/>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खंड (</w:t>
      </w:r>
      <w:r w:rsidRPr="00EE2583">
        <w:rPr>
          <w:rFonts w:ascii="Arial Unicode MS" w:eastAsia="Arial Unicode MS" w:hAnsi="Arial Unicode MS" w:cs="Arial Unicode MS"/>
          <w:color w:val="000000"/>
          <w:sz w:val="18"/>
          <w:szCs w:val="18"/>
        </w:rPr>
        <w:t xml:space="preserve">2) </w:t>
      </w:r>
      <w:r w:rsidRPr="00EE2583">
        <w:rPr>
          <w:rFonts w:ascii="Arial Unicode MS" w:eastAsia="Arial Unicode MS" w:hAnsi="Arial Unicode MS" w:cs="Arial Unicode MS"/>
          <w:color w:val="000000"/>
          <w:sz w:val="18"/>
          <w:szCs w:val="18"/>
          <w:cs/>
        </w:rPr>
        <w:t>के अधीन अपनी सिफारिशें करने 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आयोग भारत की औद्योगिक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सांस्कृतिक और वैज्ञानिक उन्नति का और लोक सेवाओं के संबंध में अहिंदी भाषी क्षेत्रों के व्यक्तियों के न्यायसंगत दावों और हितों का सम्यक ध्यान रखेगा।</w:t>
      </w:r>
    </w:p>
    <w:p w:rsidR="006607F6" w:rsidRPr="00EE2583" w:rsidRDefault="006607F6" w:rsidP="00056D82">
      <w:pPr>
        <w:numPr>
          <w:ilvl w:val="0"/>
          <w:numId w:val="23"/>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एक समिति गठित की जाएगी जो तीस सदस्यों से मिलकर बनेगी जिनमें से बीस लोक सभा के सदस्य होंगे और दस राज्य सभा के सदस्य होंगे जो क्रमशः लोक सभा के सदस्यों और राज्य सभा के सदस्यों द्वारा आनुपातिक प्रतिनिधित्व पद्धति के अनुसार एकल संक्रमणीय मत द्वारा निर्वाचित होंगे।</w:t>
      </w:r>
    </w:p>
    <w:p w:rsidR="006607F6" w:rsidRPr="00EE2583" w:rsidRDefault="006607F6" w:rsidP="00056D82">
      <w:pPr>
        <w:numPr>
          <w:ilvl w:val="0"/>
          <w:numId w:val="23"/>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समिति का यह कर्तव्य होगा कि वह खंड (</w:t>
      </w:r>
      <w:r w:rsidRPr="00EE2583">
        <w:rPr>
          <w:rFonts w:ascii="Arial Unicode MS" w:eastAsia="Arial Unicode MS" w:hAnsi="Arial Unicode MS" w:cs="Arial Unicode MS"/>
          <w:color w:val="000000"/>
          <w:sz w:val="18"/>
          <w:szCs w:val="18"/>
        </w:rPr>
        <w:t>1)</w:t>
      </w:r>
      <w:r w:rsidRPr="00EE2583">
        <w:rPr>
          <w:rFonts w:ascii="Arial Unicode MS" w:eastAsia="Arial Unicode MS" w:hAnsi="Arial Unicode MS" w:cs="Arial Unicode MS"/>
          <w:color w:val="000000"/>
          <w:sz w:val="18"/>
          <w:szCs w:val="18"/>
          <w:cs/>
        </w:rPr>
        <w:t>के अधीन गठित आयोग की सिफारिशों की परीक्षा करे और राष्ट्रपति को उन पर अपनी राय के बारे में प्रतिवेदन दे।</w:t>
      </w:r>
    </w:p>
    <w:p w:rsidR="006607F6" w:rsidRPr="00EE2583" w:rsidRDefault="006607F6" w:rsidP="00056D82">
      <w:pPr>
        <w:numPr>
          <w:ilvl w:val="0"/>
          <w:numId w:val="23"/>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अनुच्छेद </w:t>
      </w:r>
      <w:r w:rsidRPr="00EE2583">
        <w:rPr>
          <w:rFonts w:ascii="Arial Unicode MS" w:eastAsia="Arial Unicode MS" w:hAnsi="Arial Unicode MS" w:cs="Arial Unicode MS"/>
          <w:color w:val="000000"/>
          <w:sz w:val="18"/>
          <w:szCs w:val="18"/>
        </w:rPr>
        <w:t>343</w:t>
      </w:r>
      <w:r w:rsidRPr="00EE2583">
        <w:rPr>
          <w:rFonts w:ascii="Arial Unicode MS" w:eastAsia="Arial Unicode MS" w:hAnsi="Arial Unicode MS" w:cs="Arial Unicode MS"/>
          <w:color w:val="000000"/>
          <w:sz w:val="18"/>
          <w:szCs w:val="18"/>
          <w:cs/>
        </w:rPr>
        <w:t xml:space="preserve"> 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राष्ट्रपति खंड (</w:t>
      </w:r>
      <w:r w:rsidRPr="00EE2583">
        <w:rPr>
          <w:rFonts w:ascii="Arial Unicode MS" w:eastAsia="Arial Unicode MS" w:hAnsi="Arial Unicode MS" w:cs="Arial Unicode MS"/>
          <w:color w:val="000000"/>
          <w:sz w:val="18"/>
          <w:szCs w:val="18"/>
        </w:rPr>
        <w:t xml:space="preserve">5) </w:t>
      </w:r>
      <w:r w:rsidRPr="00EE2583">
        <w:rPr>
          <w:rFonts w:ascii="Arial Unicode MS" w:eastAsia="Arial Unicode MS" w:hAnsi="Arial Unicode MS" w:cs="Arial Unicode MS"/>
          <w:color w:val="000000"/>
          <w:sz w:val="18"/>
          <w:szCs w:val="18"/>
          <w:cs/>
        </w:rPr>
        <w:t>में निर्दिष्ट प्रतिवेदन पर विचार करने के पश्चात्‌ उस संपूर्ण प्रतिवेदन के या उसके किसी भाग के अनुसार निदेश दे सकेगा।</w:t>
      </w:r>
    </w:p>
    <w:p w:rsidR="006607F6" w:rsidRPr="00EE2583" w:rsidRDefault="006607F6" w:rsidP="00056D82">
      <w:pPr>
        <w:pStyle w:val="Heading3"/>
        <w:shd w:val="clear" w:color="auto" w:fill="FFFFFF"/>
        <w:spacing w:before="0" w:beforeAutospacing="0" w:after="0" w:afterAutospacing="0"/>
        <w:jc w:val="both"/>
        <w:rPr>
          <w:rFonts w:ascii="Arial Unicode MS" w:eastAsia="Arial Unicode MS" w:hAnsi="Arial Unicode MS" w:cs="Arial Unicode MS"/>
          <w:b w:val="0"/>
          <w:bCs w:val="0"/>
          <w:color w:val="000000"/>
          <w:sz w:val="22"/>
          <w:szCs w:val="22"/>
        </w:rPr>
      </w:pPr>
      <w:r w:rsidRPr="00EE2583">
        <w:rPr>
          <w:rFonts w:ascii="Arial Unicode MS" w:eastAsia="Arial Unicode MS" w:hAnsi="Arial Unicode MS" w:cs="Arial Unicode MS"/>
          <w:b w:val="0"/>
          <w:bCs w:val="0"/>
          <w:color w:val="000000"/>
          <w:sz w:val="22"/>
          <w:szCs w:val="22"/>
          <w:cs/>
        </w:rPr>
        <w:t xml:space="preserve">अध्याय </w:t>
      </w:r>
      <w:r w:rsidRPr="00EE2583">
        <w:rPr>
          <w:rFonts w:ascii="Arial Unicode MS" w:eastAsia="Arial Unicode MS" w:hAnsi="Arial Unicode MS" w:cs="Arial Unicode MS"/>
          <w:b w:val="0"/>
          <w:bCs w:val="0"/>
          <w:color w:val="000000"/>
          <w:sz w:val="22"/>
          <w:szCs w:val="22"/>
        </w:rPr>
        <w:t xml:space="preserve">2- </w:t>
      </w:r>
      <w:r w:rsidRPr="00EE2583">
        <w:rPr>
          <w:rFonts w:ascii="Arial Unicode MS" w:eastAsia="Arial Unicode MS" w:hAnsi="Arial Unicode MS" w:cs="Arial Unicode MS"/>
          <w:b w:val="0"/>
          <w:bCs w:val="0"/>
          <w:color w:val="000000"/>
          <w:sz w:val="22"/>
          <w:szCs w:val="22"/>
          <w:cs/>
        </w:rPr>
        <w:t>प्रादेशिक भाषाएं</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 xml:space="preserve">345. </w:t>
      </w:r>
      <w:r w:rsidRPr="00EE2583">
        <w:rPr>
          <w:rFonts w:ascii="Arial Unicode MS" w:eastAsia="Arial Unicode MS" w:hAnsi="Arial Unicode MS" w:cs="Arial Unicode MS"/>
          <w:color w:val="000000"/>
          <w:sz w:val="19"/>
          <w:szCs w:val="19"/>
          <w:cs/>
        </w:rPr>
        <w:t>राज्य की राजभाषा या राजभाषाएं--</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 xml:space="preserve">346 </w:t>
      </w:r>
      <w:r w:rsidRPr="00EE2583">
        <w:rPr>
          <w:rFonts w:ascii="Arial Unicode MS" w:eastAsia="Arial Unicode MS" w:hAnsi="Arial Unicode MS" w:cs="Arial Unicode MS"/>
          <w:color w:val="000000"/>
          <w:sz w:val="19"/>
          <w:szCs w:val="19"/>
          <w:cs/>
        </w:rPr>
        <w:t xml:space="preserve">और अनुच्छेद </w:t>
      </w:r>
      <w:r w:rsidRPr="00EE2583">
        <w:rPr>
          <w:rFonts w:ascii="Arial Unicode MS" w:eastAsia="Arial Unicode MS" w:hAnsi="Arial Unicode MS" w:cs="Arial Unicode MS"/>
          <w:color w:val="000000"/>
          <w:sz w:val="19"/>
          <w:szCs w:val="19"/>
        </w:rPr>
        <w:t xml:space="preserve">347 </w:t>
      </w:r>
      <w:r w:rsidRPr="00EE2583">
        <w:rPr>
          <w:rFonts w:ascii="Arial Unicode MS" w:eastAsia="Arial Unicode MS" w:hAnsi="Arial Unicode MS" w:cs="Arial Unicode MS"/>
          <w:color w:val="000000"/>
          <w:sz w:val="19"/>
          <w:szCs w:val="19"/>
          <w:cs/>
        </w:rPr>
        <w:t>के उपबंधों के अधीन रहते हुए</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किसी राज्य का विधान-मंडल</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विधि द्वारा</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उस राज्य में प्रयोग होने वाली भाषाओं में से किसी एक या अधिक भाषाओं को या हिंदी को उस राज्य के सभी या किन्हीं शासकीय प्रयोजनों के लिए प्रयोग की जाने वाली भाषा या भाषाओं के रूप में अंगीकार कर सकेगाः</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परंतु जब तक राज्य का विधान-मंडल</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विधि द्वारा</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अन्यथा उपबंध न करे तब तक राज्य के भीतर उन शासकीय प्रयोजनों के लिए अंग्रेजी भाषा का प्रयोग किया जाता रहेगा जिनके लिए उसका इस संविधान के प्रारंभ से ठीक पहले प्रयोग किया जा रहा था।</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 xml:space="preserve">346. </w:t>
      </w:r>
      <w:r w:rsidRPr="00EE2583">
        <w:rPr>
          <w:rFonts w:ascii="Arial Unicode MS" w:eastAsia="Arial Unicode MS" w:hAnsi="Arial Unicode MS" w:cs="Arial Unicode MS"/>
          <w:color w:val="000000"/>
          <w:sz w:val="19"/>
          <w:szCs w:val="19"/>
          <w:cs/>
        </w:rPr>
        <w:t>एक राज्य और दूसरे राज्य के बीच या किसी राज्य और संघ के बीच पत्रादि की राजभाषा--</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संघ में शासकीय प्रयोजनों के लिए प्रयोग किए जाने के लिए तत्समय प्राधिकृत भाषा</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एक राज्य और दूसरे राज्य के बीच तथा किसी राज्य और संघ के बीच पत्रादि की राजभाषा होगी :</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परंतु यदि दो या अधिक राज्य यह करार करते हैं कि उन राज्यों के बीच पत्रादि की राजभाषा हिंदी भाषा होगी तो ऐसे पत्रादि के लिए उस भाषा का प्रयोग किया जा सकेगा।</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 xml:space="preserve">347. </w:t>
      </w:r>
      <w:r w:rsidRPr="00EE2583">
        <w:rPr>
          <w:rFonts w:ascii="Arial Unicode MS" w:eastAsia="Arial Unicode MS" w:hAnsi="Arial Unicode MS" w:cs="Arial Unicode MS"/>
          <w:color w:val="000000"/>
          <w:sz w:val="19"/>
          <w:szCs w:val="19"/>
          <w:cs/>
        </w:rPr>
        <w:t>किसी राज्य की जनसंख्या के किसी भाग द्वारा बोली जाने वाली भाषा के संबंध में विशेष उपबंध--</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यदि इस निमित्त मांग किए जाने पर राष्ट्रपति का यह समाधान हो जाता है कि किसी राज्य की जनसंख्या का पर्याप्त भाग यह चाहता है कि उसके द्वारा बोली जाने वाली भाषा को राज्य द्वारा मान्यता दी जाए तो वह निदेश दे सकेगा कि ऐसी भाषा को भी उस राज्य में सर्वत्र या उसके किसी भाग में ऐसे प्रयोजन के लिए</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जो वह विनिर्दिष्ट करे</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शासकीय मान्यता दी जाए।</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अध्याय </w:t>
      </w:r>
      <w:r w:rsidRPr="00EE2583">
        <w:rPr>
          <w:rFonts w:ascii="Arial Unicode MS" w:eastAsia="Arial Unicode MS" w:hAnsi="Arial Unicode MS" w:cs="Arial Unicode MS"/>
          <w:color w:val="000000"/>
          <w:sz w:val="19"/>
          <w:szCs w:val="19"/>
        </w:rPr>
        <w:t xml:space="preserve">3 - </w:t>
      </w:r>
      <w:r w:rsidRPr="00EE2583">
        <w:rPr>
          <w:rFonts w:ascii="Arial Unicode MS" w:eastAsia="Arial Unicode MS" w:hAnsi="Arial Unicode MS" w:cs="Arial Unicode MS"/>
          <w:color w:val="000000"/>
          <w:sz w:val="19"/>
          <w:szCs w:val="19"/>
          <w:cs/>
        </w:rPr>
        <w:t>उच्चतम न्यायालय</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उच्च न्यायालयों आदि की भाषा</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 xml:space="preserve">348. </w:t>
      </w:r>
      <w:r w:rsidRPr="00EE2583">
        <w:rPr>
          <w:rFonts w:ascii="Arial Unicode MS" w:eastAsia="Arial Unicode MS" w:hAnsi="Arial Unicode MS" w:cs="Arial Unicode MS"/>
          <w:color w:val="000000"/>
          <w:sz w:val="19"/>
          <w:szCs w:val="19"/>
          <w:cs/>
        </w:rPr>
        <w:t>उच्चतम न्यायालय और उच्च न्यायालयों में और अधिनियमों</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विधेयकों आदि के लिए प्रयोग की जाने वाली भाषा--</w:t>
      </w:r>
    </w:p>
    <w:p w:rsidR="006607F6" w:rsidRPr="00EE2583" w:rsidRDefault="006607F6" w:rsidP="00056D82">
      <w:pPr>
        <w:numPr>
          <w:ilvl w:val="0"/>
          <w:numId w:val="24"/>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इस भाग के पूर्वगामी उपबंधों 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जब तक संसद् विधि द्वारा अन्यथा</w:t>
      </w:r>
      <w:r w:rsidRPr="00EE2583">
        <w:rPr>
          <w:rFonts w:ascii="Arial Unicode MS" w:eastAsia="Arial Unicode MS" w:hAnsi="Arial Unicode MS" w:cs="Arial Unicode MS"/>
          <w:color w:val="000000"/>
          <w:sz w:val="18"/>
          <w:szCs w:val="18"/>
        </w:rPr>
        <w:br/>
      </w:r>
      <w:r w:rsidRPr="00EE2583">
        <w:rPr>
          <w:rFonts w:ascii="Arial Unicode MS" w:eastAsia="Arial Unicode MS" w:hAnsi="Arial Unicode MS" w:cs="Arial Unicode MS"/>
          <w:color w:val="000000"/>
          <w:sz w:val="18"/>
          <w:szCs w:val="18"/>
          <w:cs/>
        </w:rPr>
        <w:t>उपबंध न करे तब तक--</w:t>
      </w:r>
    </w:p>
    <w:p w:rsidR="006607F6" w:rsidRPr="00EE2583" w:rsidRDefault="006607F6" w:rsidP="00056D82">
      <w:pPr>
        <w:numPr>
          <w:ilvl w:val="1"/>
          <w:numId w:val="2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lastRenderedPageBreak/>
        <w:t>उच्चतम न्यायालय और प्रत्येक उच्च न्यायालय में सभी कार्यवाहियां अंग्रेजी भाषा में होंगी</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2"/>
          <w:numId w:val="2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संसद् के प्रत्येक सदन या किसी राज्य के विधान-मंडल के सदन या प्रत्येक सदन में पुरःस्थापित किए जाने वाले सभी विधेयकों या प्रस्तावित किए जाने वाले उनके संशोधनों के</w:t>
      </w:r>
      <w:r w:rsidRPr="00EE2583">
        <w:rPr>
          <w:rFonts w:ascii="Arial Unicode MS" w:eastAsia="Arial Unicode MS" w:hAnsi="Arial Unicode MS" w:cs="Arial Unicode MS"/>
          <w:color w:val="000000"/>
          <w:sz w:val="18"/>
          <w:szCs w:val="18"/>
        </w:rPr>
        <w:t>,</w:t>
      </w:r>
    </w:p>
    <w:p w:rsidR="006607F6" w:rsidRPr="00EE2583" w:rsidRDefault="006607F6" w:rsidP="00056D82">
      <w:pPr>
        <w:numPr>
          <w:ilvl w:val="2"/>
          <w:numId w:val="2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 xml:space="preserve">संसद या किसी राज्य के विधान-मंडल द्वारा पारित सभी अधिनियमों के और राष्ट्रपति या किसी राज्य के राज्यपाल द्वारा प्रख्यापित सभी अध्यादेशों के </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और</w:t>
      </w:r>
    </w:p>
    <w:p w:rsidR="006607F6" w:rsidRPr="00EE2583" w:rsidRDefault="006607F6" w:rsidP="00056D82">
      <w:pPr>
        <w:numPr>
          <w:ilvl w:val="2"/>
          <w:numId w:val="2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इस संविधान के अधीन अथवा संसद या किसी राज्य के विधान-मंडल द्वारा बनाई गई किसी विधि के अधीन निकाले गए या बनाए गए सभी आदेशों</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नियमों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विनियमों और उपविधियों के</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प्राधिकृत पाठ अंग्रेजी भाषा में होंगे।</w:t>
      </w:r>
    </w:p>
    <w:p w:rsidR="006607F6" w:rsidRPr="00EE2583" w:rsidRDefault="006607F6" w:rsidP="00056D82">
      <w:pPr>
        <w:numPr>
          <w:ilvl w:val="0"/>
          <w:numId w:val="24"/>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खंड(</w:t>
      </w:r>
      <w:r w:rsidRPr="00EE2583">
        <w:rPr>
          <w:rFonts w:ascii="Arial Unicode MS" w:eastAsia="Arial Unicode MS" w:hAnsi="Arial Unicode MS" w:cs="Arial Unicode MS"/>
          <w:color w:val="000000"/>
          <w:sz w:val="18"/>
          <w:szCs w:val="18"/>
        </w:rPr>
        <w:t xml:space="preserve">1) </w:t>
      </w:r>
      <w:r w:rsidRPr="00EE2583">
        <w:rPr>
          <w:rFonts w:ascii="Arial Unicode MS" w:eastAsia="Arial Unicode MS" w:hAnsi="Arial Unicode MS" w:cs="Arial Unicode MS"/>
          <w:color w:val="000000"/>
          <w:sz w:val="18"/>
          <w:szCs w:val="18"/>
          <w:cs/>
        </w:rPr>
        <w:t>के उपखंड (क) 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किसी राज्य का राज्यपाल राष्ट्रपति की पूर्व सहमति से उस उच्च न्यायालय की कार्यवाहियों 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जिसका मुख्य स्थान उस राज्य में है</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हिन्दी भाषा का या उस राज्य के शासकीय प्रयोजनों के लिए प्रयोग होने वाली किसी अन्य भाषा का प्रयोग प्राधिकृत कर सकेगाः</w:t>
      </w:r>
      <w:r w:rsidR="00056D82"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परंतु इस खंड की कोई बात ऐसे उच्च न्यायालय द्वारा दिए गए किसी निर्णय</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डिक्री या आदेश को लागू नहीं होगी।</w:t>
      </w:r>
    </w:p>
    <w:p w:rsidR="006607F6" w:rsidRPr="00EE2583" w:rsidRDefault="006607F6" w:rsidP="00056D82">
      <w:pPr>
        <w:numPr>
          <w:ilvl w:val="0"/>
          <w:numId w:val="24"/>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खंड (</w:t>
      </w:r>
      <w:r w:rsidRPr="00EE2583">
        <w:rPr>
          <w:rFonts w:ascii="Arial Unicode MS" w:eastAsia="Arial Unicode MS" w:hAnsi="Arial Unicode MS" w:cs="Arial Unicode MS"/>
          <w:color w:val="000000"/>
          <w:sz w:val="18"/>
          <w:szCs w:val="18"/>
        </w:rPr>
        <w:t xml:space="preserve">1) </w:t>
      </w:r>
      <w:r w:rsidRPr="00EE2583">
        <w:rPr>
          <w:rFonts w:ascii="Arial Unicode MS" w:eastAsia="Arial Unicode MS" w:hAnsi="Arial Unicode MS" w:cs="Arial Unicode MS"/>
          <w:color w:val="000000"/>
          <w:sz w:val="18"/>
          <w:szCs w:val="18"/>
          <w:cs/>
        </w:rPr>
        <w:t>के उपखंड (ख) में किसी बात के होते हुए भी</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जहां किसी राज्य के विधान-मंडल ने</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cs/>
        </w:rPr>
        <w:t>उस विधान-मंडल में पुरःस्थापित विधेयकों या उसके द्वारा पारित अधिनियमों में अथवा उस राज्य के राज्यपाल द्वारा प्रख्यापित अध्यादेशों में अथवा उस उपखंड के पैरा (</w:t>
      </w:r>
      <w:r w:rsidRPr="00EE2583">
        <w:rPr>
          <w:rFonts w:ascii="Arial Unicode MS" w:eastAsia="Arial Unicode MS" w:hAnsi="Arial Unicode MS" w:cs="Arial Unicode MS"/>
          <w:color w:val="000000"/>
          <w:sz w:val="18"/>
          <w:szCs w:val="18"/>
        </w:rPr>
        <w:t xml:space="preserve">iv‌) </w:t>
      </w:r>
      <w:r w:rsidRPr="00EE2583">
        <w:rPr>
          <w:rFonts w:ascii="Arial Unicode MS" w:eastAsia="Arial Unicode MS" w:hAnsi="Arial Unicode MS" w:cs="Arial Unicode MS"/>
          <w:color w:val="000000"/>
          <w:sz w:val="18"/>
          <w:szCs w:val="18"/>
          <w:cs/>
        </w:rPr>
        <w:t>में निर्दिष्ट किसी आदेश</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नियम</w:t>
      </w:r>
      <w:r w:rsidRPr="00EE2583">
        <w:rPr>
          <w:rFonts w:ascii="Arial Unicode MS" w:eastAsia="Arial Unicode MS" w:hAnsi="Arial Unicode MS" w:cs="Arial Unicode MS"/>
          <w:color w:val="000000"/>
          <w:sz w:val="18"/>
          <w:szCs w:val="18"/>
        </w:rPr>
        <w:t xml:space="preserve">, </w:t>
      </w:r>
      <w:r w:rsidRPr="00EE2583">
        <w:rPr>
          <w:rFonts w:ascii="Arial Unicode MS" w:eastAsia="Arial Unicode MS" w:hAnsi="Arial Unicode MS" w:cs="Arial Unicode MS"/>
          <w:color w:val="000000"/>
          <w:sz w:val="18"/>
          <w:szCs w:val="18"/>
          <w:cs/>
        </w:rPr>
        <w:t>विनियम या उपविधि में प्रयोग के लिए अंग्रेजी भाषा से भिन्न कोई भाषा विहित की है वहां उस राज्य के राजपत्र में उस राज्य के राज्यपाल के प्राधिकार से प्रकाशित अंग्रेजी भाषा में उसका अनुवाद इस अनुच्छेद के अधीन उसका अंग्रेजी भाषा में प्राधिकृत पाठ समझा जाएगा।</w:t>
      </w:r>
    </w:p>
    <w:p w:rsidR="006607F6" w:rsidRPr="00EE2583" w:rsidRDefault="006607F6" w:rsidP="00056D82">
      <w:pPr>
        <w:pStyle w:val="Heading3"/>
        <w:shd w:val="clear" w:color="auto" w:fill="FFFFFF"/>
        <w:spacing w:before="0" w:beforeAutospacing="0" w:after="0" w:afterAutospacing="0"/>
        <w:jc w:val="both"/>
        <w:rPr>
          <w:rFonts w:ascii="Arial Unicode MS" w:eastAsia="Arial Unicode MS" w:hAnsi="Arial Unicode MS" w:cs="Arial Unicode MS"/>
          <w:b w:val="0"/>
          <w:bCs w:val="0"/>
          <w:color w:val="000000"/>
          <w:sz w:val="22"/>
          <w:szCs w:val="22"/>
        </w:rPr>
      </w:pPr>
      <w:r w:rsidRPr="00EE2583">
        <w:rPr>
          <w:rFonts w:ascii="Arial Unicode MS" w:eastAsia="Arial Unicode MS" w:hAnsi="Arial Unicode MS" w:cs="Arial Unicode MS"/>
          <w:b w:val="0"/>
          <w:bCs w:val="0"/>
          <w:color w:val="000000"/>
          <w:sz w:val="22"/>
          <w:szCs w:val="22"/>
          <w:cs/>
        </w:rPr>
        <w:t xml:space="preserve">अनुच्छेद </w:t>
      </w:r>
      <w:r w:rsidRPr="00EE2583">
        <w:rPr>
          <w:rFonts w:ascii="Arial Unicode MS" w:eastAsia="Arial Unicode MS" w:hAnsi="Arial Unicode MS" w:cs="Arial Unicode MS"/>
          <w:b w:val="0"/>
          <w:bCs w:val="0"/>
          <w:color w:val="000000"/>
          <w:sz w:val="22"/>
          <w:szCs w:val="22"/>
        </w:rPr>
        <w:t xml:space="preserve">349. </w:t>
      </w:r>
      <w:r w:rsidRPr="00EE2583">
        <w:rPr>
          <w:rFonts w:ascii="Arial Unicode MS" w:eastAsia="Arial Unicode MS" w:hAnsi="Arial Unicode MS" w:cs="Arial Unicode MS"/>
          <w:b w:val="0"/>
          <w:bCs w:val="0"/>
          <w:color w:val="000000"/>
          <w:sz w:val="22"/>
          <w:szCs w:val="22"/>
          <w:cs/>
        </w:rPr>
        <w:t>भाषा से संबंधित कुछ विधियां अधिनियमित करने के लिए विशेष प्रक्रिया--</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इस संविधान के प्रारंभ से पंद्रह वर्ष की अवधि के दौरान</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 xml:space="preserve">अनुच्छेद </w:t>
      </w:r>
      <w:r w:rsidRPr="00EE2583">
        <w:rPr>
          <w:rFonts w:ascii="Arial Unicode MS" w:eastAsia="Arial Unicode MS" w:hAnsi="Arial Unicode MS" w:cs="Arial Unicode MS"/>
          <w:color w:val="000000"/>
          <w:sz w:val="19"/>
          <w:szCs w:val="19"/>
        </w:rPr>
        <w:t>348</w:t>
      </w:r>
      <w:r w:rsidRPr="00EE2583">
        <w:rPr>
          <w:rFonts w:ascii="Arial Unicode MS" w:eastAsia="Arial Unicode MS" w:hAnsi="Arial Unicode MS" w:cs="Arial Unicode MS"/>
          <w:color w:val="000000"/>
          <w:sz w:val="19"/>
          <w:szCs w:val="19"/>
          <w:cs/>
        </w:rPr>
        <w:t xml:space="preserve"> के खंड (</w:t>
      </w:r>
      <w:r w:rsidRPr="00EE2583">
        <w:rPr>
          <w:rFonts w:ascii="Arial Unicode MS" w:eastAsia="Arial Unicode MS" w:hAnsi="Arial Unicode MS" w:cs="Arial Unicode MS"/>
          <w:color w:val="000000"/>
          <w:sz w:val="19"/>
          <w:szCs w:val="19"/>
        </w:rPr>
        <w:t xml:space="preserve">1) </w:t>
      </w:r>
      <w:r w:rsidRPr="00EE2583">
        <w:rPr>
          <w:rFonts w:ascii="Arial Unicode MS" w:eastAsia="Arial Unicode MS" w:hAnsi="Arial Unicode MS" w:cs="Arial Unicode MS"/>
          <w:color w:val="000000"/>
          <w:sz w:val="19"/>
          <w:szCs w:val="19"/>
          <w:cs/>
        </w:rPr>
        <w:t xml:space="preserve">में उल्लिखित किसी प्रयोजन के लिए प्रयोग की जाने वाली भाषा के लिए उपबंध करने वाला कोई विधेयक या संशोधन संसद के किसी सदन में राष्ट्रपति की पूर्व मंजूरी के बिना पुरःस्थापित या प्रस्तावित नहीं किया जाएगा और राष्ट्रपति किसी ऐसे विधेयक को पुरःस्थापित या किसी ऐसे संशोधन को प्रस्तावित किए जाने की मंजूरी अनुच्छेद </w:t>
      </w:r>
      <w:r w:rsidRPr="00EE2583">
        <w:rPr>
          <w:rFonts w:ascii="Arial Unicode MS" w:eastAsia="Arial Unicode MS" w:hAnsi="Arial Unicode MS" w:cs="Arial Unicode MS"/>
          <w:color w:val="000000"/>
          <w:sz w:val="19"/>
          <w:szCs w:val="19"/>
        </w:rPr>
        <w:t>344</w:t>
      </w:r>
      <w:r w:rsidRPr="00EE2583">
        <w:rPr>
          <w:rFonts w:ascii="Arial Unicode MS" w:eastAsia="Arial Unicode MS" w:hAnsi="Arial Unicode MS" w:cs="Arial Unicode MS"/>
          <w:color w:val="000000"/>
          <w:sz w:val="19"/>
          <w:szCs w:val="19"/>
          <w:cs/>
        </w:rPr>
        <w:t xml:space="preserve"> के खंड (</w:t>
      </w:r>
      <w:r w:rsidRPr="00EE2583">
        <w:rPr>
          <w:rFonts w:ascii="Arial Unicode MS" w:eastAsia="Arial Unicode MS" w:hAnsi="Arial Unicode MS" w:cs="Arial Unicode MS"/>
          <w:color w:val="000000"/>
          <w:sz w:val="19"/>
          <w:szCs w:val="19"/>
        </w:rPr>
        <w:t xml:space="preserve">1) </w:t>
      </w:r>
      <w:r w:rsidRPr="00EE2583">
        <w:rPr>
          <w:rFonts w:ascii="Arial Unicode MS" w:eastAsia="Arial Unicode MS" w:hAnsi="Arial Unicode MS" w:cs="Arial Unicode MS"/>
          <w:color w:val="000000"/>
          <w:sz w:val="19"/>
          <w:szCs w:val="19"/>
          <w:cs/>
        </w:rPr>
        <w:t>के अधीन गठित आयोग की सिफारिशों पर और उस अनुच्छेद के खंड (</w:t>
      </w:r>
      <w:r w:rsidRPr="00EE2583">
        <w:rPr>
          <w:rFonts w:ascii="Arial Unicode MS" w:eastAsia="Arial Unicode MS" w:hAnsi="Arial Unicode MS" w:cs="Arial Unicode MS"/>
          <w:color w:val="000000"/>
          <w:sz w:val="19"/>
          <w:szCs w:val="19"/>
        </w:rPr>
        <w:t xml:space="preserve">4) </w:t>
      </w:r>
      <w:r w:rsidRPr="00EE2583">
        <w:rPr>
          <w:rFonts w:ascii="Arial Unicode MS" w:eastAsia="Arial Unicode MS" w:hAnsi="Arial Unicode MS" w:cs="Arial Unicode MS"/>
          <w:color w:val="000000"/>
          <w:sz w:val="19"/>
          <w:szCs w:val="19"/>
          <w:cs/>
        </w:rPr>
        <w:t>के अधीन गठित समिति के प्रतिवेदन पर विचार करने के पश्चात्‌ ही देगा</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अन्यथा नहीं।</w:t>
      </w:r>
    </w:p>
    <w:p w:rsidR="006607F6" w:rsidRPr="00EE2583" w:rsidRDefault="006607F6" w:rsidP="00056D82">
      <w:pPr>
        <w:pStyle w:val="Heading3"/>
        <w:shd w:val="clear" w:color="auto" w:fill="FFFFFF"/>
        <w:spacing w:before="0" w:beforeAutospacing="0" w:after="0" w:afterAutospacing="0"/>
        <w:jc w:val="both"/>
        <w:rPr>
          <w:rFonts w:ascii="Arial Unicode MS" w:eastAsia="Arial Unicode MS" w:hAnsi="Arial Unicode MS" w:cs="Arial Unicode MS"/>
          <w:b w:val="0"/>
          <w:bCs w:val="0"/>
          <w:color w:val="000000"/>
          <w:sz w:val="22"/>
          <w:szCs w:val="22"/>
        </w:rPr>
      </w:pPr>
      <w:r w:rsidRPr="00EE2583">
        <w:rPr>
          <w:rFonts w:ascii="Arial Unicode MS" w:eastAsia="Arial Unicode MS" w:hAnsi="Arial Unicode MS" w:cs="Arial Unicode MS"/>
          <w:b w:val="0"/>
          <w:bCs w:val="0"/>
          <w:color w:val="000000"/>
          <w:sz w:val="22"/>
          <w:szCs w:val="22"/>
          <w:cs/>
        </w:rPr>
        <w:t xml:space="preserve">अध्याय </w:t>
      </w:r>
      <w:r w:rsidRPr="00EE2583">
        <w:rPr>
          <w:rFonts w:ascii="Arial Unicode MS" w:eastAsia="Arial Unicode MS" w:hAnsi="Arial Unicode MS" w:cs="Arial Unicode MS"/>
          <w:b w:val="0"/>
          <w:bCs w:val="0"/>
          <w:color w:val="000000"/>
          <w:sz w:val="22"/>
          <w:szCs w:val="22"/>
        </w:rPr>
        <w:t xml:space="preserve">4-- </w:t>
      </w:r>
      <w:r w:rsidRPr="00EE2583">
        <w:rPr>
          <w:rFonts w:ascii="Arial Unicode MS" w:eastAsia="Arial Unicode MS" w:hAnsi="Arial Unicode MS" w:cs="Arial Unicode MS"/>
          <w:b w:val="0"/>
          <w:bCs w:val="0"/>
          <w:color w:val="000000"/>
          <w:sz w:val="22"/>
          <w:szCs w:val="22"/>
          <w:cs/>
        </w:rPr>
        <w:t>विशेष निदेश</w:t>
      </w:r>
    </w:p>
    <w:p w:rsidR="006607F6" w:rsidRPr="00EE2583" w:rsidRDefault="006607F6" w:rsidP="00056D82">
      <w:pPr>
        <w:pStyle w:val="Heading4"/>
        <w:shd w:val="clear" w:color="auto" w:fill="FFFFFF"/>
        <w:spacing w:before="0"/>
        <w:jc w:val="both"/>
        <w:rPr>
          <w:rFonts w:ascii="Arial Unicode MS" w:eastAsia="Arial Unicode MS" w:hAnsi="Arial Unicode MS" w:cs="Arial Unicode MS"/>
          <w:b w:val="0"/>
          <w:bCs w:val="0"/>
          <w:color w:val="000000"/>
          <w:sz w:val="18"/>
          <w:szCs w:val="18"/>
        </w:rPr>
      </w:pPr>
      <w:r w:rsidRPr="00EE2583">
        <w:rPr>
          <w:rFonts w:ascii="Arial Unicode MS" w:eastAsia="Arial Unicode MS" w:hAnsi="Arial Unicode MS" w:cs="Arial Unicode MS"/>
          <w:b w:val="0"/>
          <w:bCs w:val="0"/>
          <w:color w:val="000000"/>
          <w:sz w:val="18"/>
          <w:szCs w:val="18"/>
          <w:cs/>
        </w:rPr>
        <w:t xml:space="preserve">अनुच्छेद </w:t>
      </w:r>
      <w:r w:rsidRPr="00EE2583">
        <w:rPr>
          <w:rFonts w:ascii="Arial Unicode MS" w:eastAsia="Arial Unicode MS" w:hAnsi="Arial Unicode MS" w:cs="Arial Unicode MS"/>
          <w:b w:val="0"/>
          <w:bCs w:val="0"/>
          <w:color w:val="000000"/>
          <w:sz w:val="18"/>
          <w:szCs w:val="18"/>
        </w:rPr>
        <w:t xml:space="preserve">350. </w:t>
      </w:r>
      <w:r w:rsidRPr="00EE2583">
        <w:rPr>
          <w:rFonts w:ascii="Arial Unicode MS" w:eastAsia="Arial Unicode MS" w:hAnsi="Arial Unicode MS" w:cs="Arial Unicode MS"/>
          <w:b w:val="0"/>
          <w:bCs w:val="0"/>
          <w:color w:val="000000"/>
          <w:sz w:val="18"/>
          <w:szCs w:val="18"/>
          <w:cs/>
        </w:rPr>
        <w:t>व्यथा के निवारण के लिए अभ्यावेदन में प्रयोग की जाने वाली भाषा--</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प्रत्येक व्यक्ति किसी व्यथा के निवारण के लिए संघ या राज्य के किसी अधिकारी या प्राधिकारी को</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यथास्थिति</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संघ में या राज्य में प्रयोग होने वाली किसी भाषा में अभ्यावेदन देने का हकदार होगा।</w:t>
      </w:r>
    </w:p>
    <w:p w:rsidR="006607F6" w:rsidRPr="00EE2583" w:rsidRDefault="006607F6" w:rsidP="00056D82">
      <w:pPr>
        <w:pStyle w:val="Heading4"/>
        <w:shd w:val="clear" w:color="auto" w:fill="FFFFFF"/>
        <w:spacing w:before="0"/>
        <w:jc w:val="both"/>
        <w:rPr>
          <w:rFonts w:ascii="Arial Unicode MS" w:eastAsia="Arial Unicode MS" w:hAnsi="Arial Unicode MS" w:cs="Arial Unicode MS"/>
          <w:b w:val="0"/>
          <w:bCs w:val="0"/>
          <w:color w:val="000000"/>
          <w:sz w:val="18"/>
          <w:szCs w:val="18"/>
        </w:rPr>
      </w:pPr>
      <w:r w:rsidRPr="00EE2583">
        <w:rPr>
          <w:rFonts w:ascii="Arial Unicode MS" w:eastAsia="Arial Unicode MS" w:hAnsi="Arial Unicode MS" w:cs="Arial Unicode MS"/>
          <w:b w:val="0"/>
          <w:bCs w:val="0"/>
          <w:color w:val="000000"/>
          <w:sz w:val="18"/>
          <w:szCs w:val="18"/>
          <w:cs/>
        </w:rPr>
        <w:t xml:space="preserve">अनुच्छेद </w:t>
      </w:r>
      <w:r w:rsidRPr="00EE2583">
        <w:rPr>
          <w:rFonts w:ascii="Arial Unicode MS" w:eastAsia="Arial Unicode MS" w:hAnsi="Arial Unicode MS" w:cs="Arial Unicode MS"/>
          <w:b w:val="0"/>
          <w:bCs w:val="0"/>
          <w:color w:val="000000"/>
          <w:sz w:val="18"/>
          <w:szCs w:val="18"/>
        </w:rPr>
        <w:t xml:space="preserve">350 </w:t>
      </w:r>
      <w:r w:rsidRPr="00EE2583">
        <w:rPr>
          <w:rFonts w:ascii="Arial Unicode MS" w:eastAsia="Arial Unicode MS" w:hAnsi="Arial Unicode MS" w:cs="Arial Unicode MS"/>
          <w:b w:val="0"/>
          <w:bCs w:val="0"/>
          <w:color w:val="000000"/>
          <w:sz w:val="18"/>
          <w:szCs w:val="18"/>
          <w:cs/>
        </w:rPr>
        <w:t>क. प्राथमिक स्तर पर मातृभाषा में शिक्षा की सुविधाएं--</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प्रत्येक राज्य और राज्य के भीतर प्रत्येक स्थानीय प्राधिकारी भाषाई अल्पसंख्यक-वर्गों के बालकों को शिक्षा के प्राथमिक स्तर पर मातृभाषा में शिक्षा की पर्याप्त सुविधाओं की व्यवस्था करने का प्रयास करेगा और राष्ट्रपति किसी राज्य को ऐसे निदेश दे सकेगा जो वह ऐसी सुविधाओं का उपबंध सुनिश्चित कराने के लिए आवश्यक या उचित समझता है।</w:t>
      </w:r>
    </w:p>
    <w:p w:rsidR="006607F6" w:rsidRPr="00EE2583" w:rsidRDefault="006607F6" w:rsidP="00056D82">
      <w:pPr>
        <w:pStyle w:val="Heading4"/>
        <w:shd w:val="clear" w:color="auto" w:fill="FFFFFF"/>
        <w:spacing w:before="0"/>
        <w:jc w:val="both"/>
        <w:rPr>
          <w:rFonts w:ascii="Arial Unicode MS" w:eastAsia="Arial Unicode MS" w:hAnsi="Arial Unicode MS" w:cs="Arial Unicode MS"/>
          <w:b w:val="0"/>
          <w:bCs w:val="0"/>
          <w:color w:val="000000"/>
          <w:sz w:val="18"/>
          <w:szCs w:val="18"/>
        </w:rPr>
      </w:pPr>
      <w:r w:rsidRPr="00EE2583">
        <w:rPr>
          <w:rFonts w:ascii="Arial Unicode MS" w:eastAsia="Arial Unicode MS" w:hAnsi="Arial Unicode MS" w:cs="Arial Unicode MS"/>
          <w:b w:val="0"/>
          <w:bCs w:val="0"/>
          <w:color w:val="000000"/>
          <w:sz w:val="18"/>
          <w:szCs w:val="18"/>
          <w:cs/>
        </w:rPr>
        <w:t xml:space="preserve">अनुच्छेद </w:t>
      </w:r>
      <w:r w:rsidRPr="00EE2583">
        <w:rPr>
          <w:rFonts w:ascii="Arial Unicode MS" w:eastAsia="Arial Unicode MS" w:hAnsi="Arial Unicode MS" w:cs="Arial Unicode MS"/>
          <w:b w:val="0"/>
          <w:bCs w:val="0"/>
          <w:color w:val="000000"/>
          <w:sz w:val="18"/>
          <w:szCs w:val="18"/>
        </w:rPr>
        <w:t xml:space="preserve">350 </w:t>
      </w:r>
      <w:r w:rsidRPr="00EE2583">
        <w:rPr>
          <w:rFonts w:ascii="Arial Unicode MS" w:eastAsia="Arial Unicode MS" w:hAnsi="Arial Unicode MS" w:cs="Arial Unicode MS"/>
          <w:b w:val="0"/>
          <w:bCs w:val="0"/>
          <w:color w:val="000000"/>
          <w:sz w:val="18"/>
          <w:szCs w:val="18"/>
          <w:cs/>
        </w:rPr>
        <w:t>ख. भाषाई अल्पसंख्यक-वर्गों के लिए विशेष अधिकारी--</w:t>
      </w:r>
    </w:p>
    <w:p w:rsidR="006607F6" w:rsidRPr="00EE2583" w:rsidRDefault="006607F6" w:rsidP="00056D82">
      <w:pPr>
        <w:numPr>
          <w:ilvl w:val="0"/>
          <w:numId w:val="25"/>
        </w:numPr>
        <w:shd w:val="clear" w:color="auto" w:fill="FFFFFF"/>
        <w:spacing w:before="188" w:after="188"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भाषाई अल्पसंख्यक-वर्गों के लिए एक विशेष अधिकारी होगा जिसे राष्ट्रपति नियुक्त करेगा।</w:t>
      </w:r>
    </w:p>
    <w:p w:rsidR="006607F6" w:rsidRPr="00EE2583" w:rsidRDefault="006607F6" w:rsidP="00056D82">
      <w:pPr>
        <w:numPr>
          <w:ilvl w:val="0"/>
          <w:numId w:val="25"/>
        </w:numPr>
        <w:shd w:val="clear" w:color="auto" w:fill="FFFFFF"/>
        <w:spacing w:after="0" w:line="240" w:lineRule="auto"/>
        <w:ind w:left="0"/>
        <w:jc w:val="both"/>
        <w:rPr>
          <w:rFonts w:ascii="Arial Unicode MS" w:eastAsia="Arial Unicode MS" w:hAnsi="Arial Unicode MS" w:cs="Arial Unicode MS"/>
          <w:color w:val="000000"/>
          <w:sz w:val="18"/>
          <w:szCs w:val="18"/>
        </w:rPr>
      </w:pPr>
      <w:r w:rsidRPr="00EE2583">
        <w:rPr>
          <w:rFonts w:ascii="Arial Unicode MS" w:eastAsia="Arial Unicode MS" w:hAnsi="Arial Unicode MS" w:cs="Arial Unicode MS"/>
          <w:color w:val="000000"/>
          <w:sz w:val="18"/>
          <w:szCs w:val="18"/>
          <w:cs/>
        </w:rPr>
        <w:t>विशेष अधिकारी का यह कर्तव्य होगा कि वह इस संविधान के अधीन भाषाई अल्पसंख्यक-वर्गों के लिए उपबंधित रक्षोपायों से संबंधित सभी विषयों का अन्वेषण करे और उन विषयों के संबंध में ऐसे अंतरालों पर जो राष्ट्रपति निर्दिष्ट करे</w:t>
      </w:r>
      <w:r w:rsidRPr="00EE2583">
        <w:rPr>
          <w:rFonts w:ascii="Arial Unicode MS" w:eastAsia="Arial Unicode MS" w:hAnsi="Arial Unicode MS" w:cs="Arial Unicode MS"/>
          <w:color w:val="000000"/>
          <w:sz w:val="18"/>
          <w:szCs w:val="18"/>
        </w:rPr>
        <w:t>,</w:t>
      </w:r>
      <w:r w:rsidRPr="00EE2583">
        <w:rPr>
          <w:rFonts w:ascii="Arial Unicode MS" w:eastAsia="Arial Unicode MS" w:hAnsi="Arial Unicode MS" w:cs="Arial Unicode MS"/>
          <w:color w:val="000000"/>
          <w:sz w:val="18"/>
          <w:szCs w:val="18"/>
        </w:rPr>
        <w:br/>
      </w:r>
      <w:r w:rsidRPr="00EE2583">
        <w:rPr>
          <w:rFonts w:ascii="Arial Unicode MS" w:eastAsia="Arial Unicode MS" w:hAnsi="Arial Unicode MS" w:cs="Arial Unicode MS"/>
          <w:color w:val="000000"/>
          <w:sz w:val="18"/>
          <w:szCs w:val="18"/>
          <w:cs/>
        </w:rPr>
        <w:t>राष्ट्रपति को प्रतिवेदन दे और राष्ट्रपति ऐसे सभी प्रतिवेदनों को संसद् के प्रत्येक सदन के समक्ष रखवाएगा और संबंधित राज्यों की सरकारों को भिजवाएगा।</w:t>
      </w:r>
    </w:p>
    <w:p w:rsidR="006607F6" w:rsidRPr="00EE2583" w:rsidRDefault="006607F6" w:rsidP="00056D82">
      <w:pPr>
        <w:pStyle w:val="Heading4"/>
        <w:shd w:val="clear" w:color="auto" w:fill="FFFFFF"/>
        <w:spacing w:before="0"/>
        <w:jc w:val="both"/>
        <w:rPr>
          <w:rFonts w:ascii="Arial Unicode MS" w:eastAsia="Arial Unicode MS" w:hAnsi="Arial Unicode MS" w:cs="Arial Unicode MS"/>
          <w:b w:val="0"/>
          <w:bCs w:val="0"/>
          <w:color w:val="000000"/>
          <w:sz w:val="18"/>
          <w:szCs w:val="18"/>
        </w:rPr>
      </w:pPr>
      <w:r w:rsidRPr="00EE2583">
        <w:rPr>
          <w:rFonts w:ascii="Arial Unicode MS" w:eastAsia="Arial Unicode MS" w:hAnsi="Arial Unicode MS" w:cs="Arial Unicode MS"/>
          <w:b w:val="0"/>
          <w:bCs w:val="0"/>
          <w:color w:val="000000"/>
          <w:sz w:val="18"/>
          <w:szCs w:val="18"/>
          <w:cs/>
        </w:rPr>
        <w:t xml:space="preserve">अनुच्छेद </w:t>
      </w:r>
      <w:r w:rsidRPr="00EE2583">
        <w:rPr>
          <w:rFonts w:ascii="Arial Unicode MS" w:eastAsia="Arial Unicode MS" w:hAnsi="Arial Unicode MS" w:cs="Arial Unicode MS"/>
          <w:b w:val="0"/>
          <w:bCs w:val="0"/>
          <w:color w:val="000000"/>
          <w:sz w:val="18"/>
          <w:szCs w:val="18"/>
        </w:rPr>
        <w:t xml:space="preserve">351. </w:t>
      </w:r>
      <w:r w:rsidRPr="00EE2583">
        <w:rPr>
          <w:rFonts w:ascii="Arial Unicode MS" w:eastAsia="Arial Unicode MS" w:hAnsi="Arial Unicode MS" w:cs="Arial Unicode MS"/>
          <w:b w:val="0"/>
          <w:bCs w:val="0"/>
          <w:color w:val="000000"/>
          <w:sz w:val="18"/>
          <w:szCs w:val="18"/>
          <w:cs/>
        </w:rPr>
        <w:t>हिंदी भाषा के विकास के लिए निदेश--</w:t>
      </w:r>
    </w:p>
    <w:p w:rsidR="006607F6" w:rsidRPr="00EE2583" w:rsidRDefault="006607F6" w:rsidP="00056D82">
      <w:pPr>
        <w:pStyle w:val="NormalWeb"/>
        <w:shd w:val="clear" w:color="auto" w:fill="FFFFFF"/>
        <w:spacing w:before="188" w:beforeAutospacing="0" w:after="0" w:afterAutospacing="0"/>
        <w:jc w:val="both"/>
        <w:rPr>
          <w:rFonts w:ascii="Arial Unicode MS" w:eastAsia="Arial Unicode MS" w:hAnsi="Arial Unicode MS" w:cs="Arial Unicode MS"/>
          <w:color w:val="000000"/>
          <w:sz w:val="19"/>
          <w:szCs w:val="19"/>
        </w:rPr>
      </w:pPr>
      <w:r w:rsidRPr="00EE2583">
        <w:rPr>
          <w:rFonts w:ascii="Arial Unicode MS" w:eastAsia="Arial Unicode MS" w:hAnsi="Arial Unicode MS" w:cs="Arial Unicode MS"/>
          <w:color w:val="000000"/>
          <w:sz w:val="19"/>
          <w:szCs w:val="19"/>
          <w:cs/>
        </w:rPr>
        <w:t>संघ का यह कर्तव्य होगा कि वह हिंदी भाषा का प्रसार बढ़ाए</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उसका विकास करे जिससे वह भारत की सामासिक संस्कृति के सभी तत्वों की अभिव्यक्ति का माध्यम बन सके और उसकी प्रकृति में हस्तक्षेप किए बिना हिंदुस्थानी में और आठवीं अनुसूची में विनिर्दिष्ट भारत की अन्य भाषाओं में प्रयुक्त रूप</w:t>
      </w:r>
      <w:r w:rsidRPr="00EE2583">
        <w:rPr>
          <w:rFonts w:ascii="Arial Unicode MS" w:eastAsia="Arial Unicode MS" w:hAnsi="Arial Unicode MS" w:cs="Arial Unicode MS"/>
          <w:color w:val="000000"/>
          <w:sz w:val="19"/>
          <w:szCs w:val="19"/>
        </w:rPr>
        <w:t xml:space="preserve">, </w:t>
      </w:r>
      <w:r w:rsidRPr="00EE2583">
        <w:rPr>
          <w:rFonts w:ascii="Arial Unicode MS" w:eastAsia="Arial Unicode MS" w:hAnsi="Arial Unicode MS" w:cs="Arial Unicode MS"/>
          <w:color w:val="000000"/>
          <w:sz w:val="19"/>
          <w:szCs w:val="19"/>
          <w:cs/>
        </w:rPr>
        <w:t>शैली और पदों को आत्मसात करते हुए और जहां आवश्यक या वांछनीय हो वहां उसके शब्द-भंडार के लिए मुख्यतः संस्कृत से और गौणतः अन्य भाषाओं से शब्द ग्रहण करते हुए उसकी समृद्धि सुनिश्चित करे।</w:t>
      </w:r>
    </w:p>
    <w:p w:rsidR="00605A6A" w:rsidRPr="00EE2583" w:rsidRDefault="00605A6A" w:rsidP="00056D82">
      <w:pPr>
        <w:jc w:val="both"/>
        <w:rPr>
          <w:rFonts w:ascii="Arial Unicode MS" w:eastAsia="Arial Unicode MS" w:hAnsi="Arial Unicode MS" w:cs="Arial Unicode MS"/>
        </w:rPr>
      </w:pPr>
    </w:p>
    <w:p w:rsidR="00605A6A" w:rsidRPr="00EE2583" w:rsidRDefault="00605A6A" w:rsidP="00605A6A">
      <w:pPr>
        <w:pStyle w:val="Heading2"/>
        <w:pBdr>
          <w:bottom w:val="single" w:sz="12" w:space="4" w:color="C9C9C9"/>
        </w:pBdr>
        <w:shd w:val="clear" w:color="auto" w:fill="794100"/>
        <w:spacing w:before="0" w:beforeAutospacing="0" w:after="250" w:afterAutospacing="0" w:line="431" w:lineRule="atLeast"/>
        <w:jc w:val="center"/>
        <w:rPr>
          <w:rFonts w:ascii="Arial Unicode MS" w:eastAsia="Arial Unicode MS" w:hAnsi="Arial Unicode MS" w:cs="Arial Unicode MS"/>
          <w:b w:val="0"/>
          <w:bCs w:val="0"/>
          <w:color w:val="FFFFFF"/>
          <w:cs/>
        </w:rPr>
      </w:pPr>
      <w:r w:rsidRPr="00EE2583">
        <w:rPr>
          <w:rFonts w:ascii="Arial Unicode MS" w:eastAsia="Arial Unicode MS" w:hAnsi="Arial Unicode MS" w:cs="Arial Unicode MS" w:hint="cs"/>
          <w:b w:val="0"/>
          <w:bCs w:val="0"/>
          <w:color w:val="FFFFFF"/>
          <w:cs/>
        </w:rPr>
        <w:lastRenderedPageBreak/>
        <w:t>धारा 3(3) के दस्तावेज</w:t>
      </w:r>
    </w:p>
    <w:p w:rsidR="00605A6A" w:rsidRPr="00EE2583" w:rsidRDefault="00605A6A" w:rsidP="00605A6A">
      <w:pPr>
        <w:spacing w:line="360" w:lineRule="auto"/>
        <w:ind w:left="360" w:hanging="360"/>
        <w:rPr>
          <w:rFonts w:ascii="Arial Unicode MS" w:eastAsia="Arial Unicode MS" w:hAnsi="Arial Unicode MS" w:cs="Arial Unicode MS"/>
          <w:b/>
          <w:color w:val="000000" w:themeColor="text1"/>
          <w:szCs w:val="22"/>
        </w:rPr>
      </w:pPr>
      <w:r w:rsidRPr="00EE2583">
        <w:rPr>
          <w:rFonts w:ascii="Arial Unicode MS" w:eastAsia="Arial Unicode MS" w:hAnsi="Arial Unicode MS" w:cs="Arial Unicode MS"/>
          <w:b/>
          <w:color w:val="000000" w:themeColor="text1"/>
          <w:szCs w:val="22"/>
        </w:rPr>
        <w:t xml:space="preserve">1.1 </w:t>
      </w:r>
      <w:r w:rsidRPr="00EE2583">
        <w:rPr>
          <w:rFonts w:ascii="Arial Unicode MS" w:eastAsia="Arial Unicode MS" w:hAnsi="Arial Unicode MS" w:cs="Arial Unicode MS" w:hint="cs"/>
          <w:b/>
          <w:color w:val="000000" w:themeColor="text1"/>
          <w:szCs w:val="22"/>
          <w:cs/>
        </w:rPr>
        <w:t>राजभाषा अधिनियम</w:t>
      </w:r>
      <w:r w:rsidRPr="00EE2583">
        <w:rPr>
          <w:rFonts w:ascii="Arial Unicode MS" w:eastAsia="Arial Unicode MS" w:hAnsi="Arial Unicode MS" w:cs="Arial Unicode MS"/>
          <w:b/>
          <w:color w:val="000000" w:themeColor="text1"/>
          <w:szCs w:val="22"/>
        </w:rPr>
        <w:t xml:space="preserve">, 1963 </w:t>
      </w:r>
      <w:r w:rsidRPr="00EE2583">
        <w:rPr>
          <w:rFonts w:ascii="Arial Unicode MS" w:eastAsia="Arial Unicode MS" w:hAnsi="Arial Unicode MS" w:cs="Arial Unicode MS" w:hint="cs"/>
          <w:b/>
          <w:color w:val="000000" w:themeColor="text1"/>
          <w:szCs w:val="22"/>
          <w:cs/>
        </w:rPr>
        <w:t>की धारा</w:t>
      </w:r>
      <w:r w:rsidRPr="00EE2583">
        <w:rPr>
          <w:rFonts w:ascii="Arial Unicode MS" w:eastAsia="Arial Unicode MS" w:hAnsi="Arial Unicode MS" w:cs="Arial Unicode MS"/>
          <w:b/>
          <w:color w:val="000000" w:themeColor="text1"/>
          <w:szCs w:val="22"/>
        </w:rPr>
        <w:t xml:space="preserve"> 3 (3) </w:t>
      </w:r>
      <w:r w:rsidRPr="00EE2583">
        <w:rPr>
          <w:rFonts w:ascii="Arial Unicode MS" w:eastAsia="Arial Unicode MS" w:hAnsi="Arial Unicode MS" w:cs="Arial Unicode MS" w:hint="cs"/>
          <w:b/>
          <w:color w:val="000000" w:themeColor="text1"/>
          <w:szCs w:val="22"/>
          <w:cs/>
        </w:rPr>
        <w:t>में उल्लिखित कागज</w:t>
      </w:r>
      <w:r w:rsidRPr="00EE2583">
        <w:rPr>
          <w:rFonts w:ascii="Arial Unicode MS" w:eastAsia="Arial Unicode MS" w:hAnsi="Arial Unicode MS" w:cs="Arial Unicode MS"/>
          <w:b/>
          <w:color w:val="000000" w:themeColor="text1"/>
          <w:szCs w:val="22"/>
        </w:rPr>
        <w:t>-</w:t>
      </w:r>
      <w:r w:rsidRPr="00EE2583">
        <w:rPr>
          <w:rFonts w:ascii="Arial Unicode MS" w:eastAsia="Arial Unicode MS" w:hAnsi="Arial Unicode MS" w:cs="Arial Unicode MS" w:hint="cs"/>
          <w:b/>
          <w:color w:val="000000" w:themeColor="text1"/>
          <w:szCs w:val="22"/>
          <w:cs/>
        </w:rPr>
        <w:t>पत्र</w:t>
      </w:r>
      <w:r w:rsidRPr="00EE2583">
        <w:rPr>
          <w:rFonts w:ascii="Arial Unicode MS" w:eastAsia="Arial Unicode MS" w:hAnsi="Arial Unicode MS" w:cs="Arial Unicode MS"/>
          <w:b/>
          <w:color w:val="000000" w:themeColor="text1"/>
          <w:szCs w:val="22"/>
        </w:rPr>
        <w:t xml:space="preserve"> </w:t>
      </w:r>
      <w:r w:rsidR="00EE2583" w:rsidRPr="00EE2583">
        <w:rPr>
          <w:rFonts w:ascii="Arial Unicode MS" w:eastAsia="Arial Unicode MS" w:hAnsi="Arial Unicode MS" w:cs="Arial Unicode MS" w:hint="cs"/>
          <w:b/>
          <w:color w:val="000000" w:themeColor="text1"/>
          <w:szCs w:val="22"/>
          <w:cs/>
        </w:rPr>
        <w:t xml:space="preserve"> </w:t>
      </w:r>
    </w:p>
    <w:tbl>
      <w:tblPr>
        <w:tblW w:w="9934" w:type="dxa"/>
        <w:tblInd w:w="-106" w:type="dxa"/>
        <w:tblLook w:val="01E0"/>
      </w:tblPr>
      <w:tblGrid>
        <w:gridCol w:w="565"/>
        <w:gridCol w:w="9369"/>
      </w:tblGrid>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क</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EE2583">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सामान्य आदेश</w:t>
            </w:r>
            <w:r w:rsidRPr="00EE2583">
              <w:rPr>
                <w:rFonts w:ascii="Arial Unicode MS" w:eastAsia="Arial Unicode MS" w:hAnsi="Arial Unicode MS" w:cs="Arial Unicode MS"/>
                <w:color w:val="000000" w:themeColor="text1"/>
                <w:szCs w:val="22"/>
              </w:rPr>
              <w:t xml:space="preserve"> </w:t>
            </w:r>
            <w:bookmarkStart w:id="0" w:name="_GoBack"/>
            <w:bookmarkEnd w:id="0"/>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ख</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अधिसूचनाएं</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ग</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प्रेस विज्ञप्तियां</w:t>
            </w:r>
            <w:r w:rsidRPr="00EE2583">
              <w:rPr>
                <w:rFonts w:ascii="Arial Unicode MS" w:eastAsia="Arial Unicode MS" w:hAnsi="Arial Unicode MS" w:cs="Arial Unicode MS"/>
                <w:color w:val="000000" w:themeColor="text1"/>
                <w:szCs w:val="22"/>
                <w:cs/>
              </w:rPr>
              <w:t>/</w:t>
            </w:r>
            <w:r w:rsidRPr="00EE2583">
              <w:rPr>
                <w:rFonts w:ascii="Arial Unicode MS" w:eastAsia="Arial Unicode MS" w:hAnsi="Arial Unicode MS" w:cs="Arial Unicode MS" w:hint="cs"/>
                <w:color w:val="000000" w:themeColor="text1"/>
                <w:szCs w:val="22"/>
                <w:cs/>
              </w:rPr>
              <w:t xml:space="preserve"> टिप्पणियां</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घ</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संविदाएं</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ड</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करार</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च</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लाइसेंस</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छ</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परमिट</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ज</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टेंडर के फार्म और नोटिस</w:t>
            </w:r>
          </w:p>
          <w:p w:rsidR="00EE2583" w:rsidRPr="00EE2583" w:rsidRDefault="00EE2583" w:rsidP="00605A6A">
            <w:pPr>
              <w:numPr>
                <w:ilvl w:val="0"/>
                <w:numId w:val="26"/>
              </w:numPr>
              <w:spacing w:after="0"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क्रय</w:t>
            </w:r>
            <w:r w:rsidRPr="00EE2583">
              <w:rPr>
                <w:rFonts w:ascii="Arial Unicode MS" w:eastAsia="Arial Unicode MS" w:hAnsi="Arial Unicode MS" w:cs="Arial Unicode MS"/>
                <w:color w:val="000000" w:themeColor="text1"/>
                <w:szCs w:val="22"/>
                <w:cs/>
              </w:rPr>
              <w:t>/</w:t>
            </w:r>
            <w:r w:rsidRPr="00EE2583">
              <w:rPr>
                <w:rFonts w:ascii="Arial Unicode MS" w:eastAsia="Arial Unicode MS" w:hAnsi="Arial Unicode MS" w:cs="Arial Unicode MS" w:hint="cs"/>
                <w:color w:val="000000" w:themeColor="text1"/>
                <w:szCs w:val="22"/>
                <w:cs/>
              </w:rPr>
              <w:t xml:space="preserve"> विक्रय संबंधी</w:t>
            </w:r>
          </w:p>
          <w:p w:rsidR="00EE2583" w:rsidRPr="00EE2583" w:rsidRDefault="00EE2583" w:rsidP="00EE2583">
            <w:pPr>
              <w:numPr>
                <w:ilvl w:val="0"/>
                <w:numId w:val="26"/>
              </w:numPr>
              <w:spacing w:after="0"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सिविल</w:t>
            </w:r>
            <w:r w:rsidRPr="00EE2583">
              <w:rPr>
                <w:rFonts w:ascii="Arial Unicode MS" w:eastAsia="Arial Unicode MS" w:hAnsi="Arial Unicode MS" w:cs="Arial Unicode MS"/>
                <w:color w:val="000000" w:themeColor="text1"/>
                <w:szCs w:val="22"/>
                <w:cs/>
              </w:rPr>
              <w:t>/</w:t>
            </w:r>
            <w:r w:rsidRPr="00EE2583">
              <w:rPr>
                <w:rFonts w:ascii="Arial Unicode MS" w:eastAsia="Arial Unicode MS" w:hAnsi="Arial Unicode MS" w:cs="Arial Unicode MS" w:hint="cs"/>
                <w:color w:val="000000" w:themeColor="text1"/>
                <w:szCs w:val="22"/>
                <w:cs/>
              </w:rPr>
              <w:t xml:space="preserve"> अन्य कार्य सं बंधी</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झ</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संकल्प</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ञ</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नियम</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ट</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संसद के एक सदन में या दोनों सदनों में प्रस्तुत सरकारी कागज</w:t>
            </w:r>
            <w:r w:rsidRPr="00EE2583">
              <w:rPr>
                <w:rFonts w:ascii="Arial Unicode MS" w:eastAsia="Arial Unicode MS" w:hAnsi="Arial Unicode MS" w:cs="Arial Unicode MS"/>
                <w:color w:val="000000" w:themeColor="text1"/>
                <w:szCs w:val="22"/>
              </w:rPr>
              <w:t>-</w:t>
            </w:r>
            <w:r w:rsidRPr="00EE2583">
              <w:rPr>
                <w:rFonts w:ascii="Arial Unicode MS" w:eastAsia="Arial Unicode MS" w:hAnsi="Arial Unicode MS" w:cs="Arial Unicode MS" w:hint="cs"/>
                <w:color w:val="000000" w:themeColor="text1"/>
                <w:szCs w:val="22"/>
                <w:cs/>
              </w:rPr>
              <w:t>पत्र</w:t>
            </w:r>
            <w:r w:rsidRPr="00EE2583">
              <w:rPr>
                <w:rFonts w:ascii="Arial Unicode MS" w:eastAsia="Arial Unicode MS" w:hAnsi="Arial Unicode MS" w:cs="Arial Unicode MS"/>
                <w:color w:val="000000" w:themeColor="text1"/>
                <w:szCs w:val="22"/>
              </w:rPr>
              <w:t xml:space="preserve"> (</w:t>
            </w:r>
            <w:r w:rsidRPr="00EE2583">
              <w:rPr>
                <w:rFonts w:ascii="Arial Unicode MS" w:eastAsia="Arial Unicode MS" w:hAnsi="Arial Unicode MS" w:cs="Arial Unicode MS" w:hint="cs"/>
                <w:color w:val="000000" w:themeColor="text1"/>
                <w:szCs w:val="22"/>
                <w:cs/>
              </w:rPr>
              <w:t>रिपोर्टों के अलावा</w:t>
            </w:r>
            <w:r w:rsidRPr="00EE2583">
              <w:rPr>
                <w:rFonts w:ascii="Arial Unicode MS" w:eastAsia="Arial Unicode MS" w:hAnsi="Arial Unicode MS" w:cs="Arial Unicode MS"/>
                <w:color w:val="000000" w:themeColor="text1"/>
                <w:szCs w:val="22"/>
              </w:rPr>
              <w:t>)</w:t>
            </w:r>
          </w:p>
        </w:tc>
      </w:tr>
      <w:tr w:rsidR="00EE2583" w:rsidRPr="00EE2583" w:rsidTr="00EE2583">
        <w:tc>
          <w:tcPr>
            <w:tcW w:w="565" w:type="dxa"/>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ठ</w:t>
            </w:r>
            <w:r w:rsidRPr="00EE2583">
              <w:rPr>
                <w:rFonts w:ascii="Arial Unicode MS" w:eastAsia="Arial Unicode MS" w:hAnsi="Arial Unicode MS" w:cs="Arial Unicode MS"/>
                <w:b/>
                <w:bCs/>
                <w:color w:val="000000" w:themeColor="text1"/>
                <w:szCs w:val="22"/>
              </w:rPr>
              <w:t>)</w:t>
            </w:r>
          </w:p>
        </w:tc>
        <w:tc>
          <w:tcPr>
            <w:tcW w:w="9369" w:type="dxa"/>
          </w:tcPr>
          <w:p w:rsidR="00EE2583" w:rsidRPr="00EE2583" w:rsidRDefault="00EE2583" w:rsidP="00821201">
            <w:pPr>
              <w:spacing w:line="360" w:lineRule="auto"/>
              <w:rPr>
                <w:rFonts w:ascii="Arial Unicode MS" w:eastAsia="Arial Unicode MS" w:hAnsi="Arial Unicode MS" w:cs="Arial Unicode MS"/>
                <w:color w:val="000000" w:themeColor="text1"/>
                <w:szCs w:val="22"/>
              </w:rPr>
            </w:pPr>
            <w:r w:rsidRPr="00EE2583">
              <w:rPr>
                <w:rFonts w:ascii="Arial Unicode MS" w:eastAsia="Arial Unicode MS" w:hAnsi="Arial Unicode MS" w:cs="Arial Unicode MS" w:hint="cs"/>
                <w:color w:val="000000" w:themeColor="text1"/>
                <w:szCs w:val="22"/>
                <w:cs/>
              </w:rPr>
              <w:t>संसद के एक सदन में या दोनों सदनों में प्रस्तुत प्रशासनिक और अन्य रिपोर्ट</w:t>
            </w:r>
          </w:p>
        </w:tc>
      </w:tr>
      <w:tr w:rsidR="00EE2583" w:rsidRPr="00EE2583" w:rsidTr="00EE2583">
        <w:tc>
          <w:tcPr>
            <w:tcW w:w="565" w:type="dxa"/>
            <w:shd w:val="clear" w:color="000000" w:fill="auto"/>
          </w:tcPr>
          <w:p w:rsidR="00EE2583" w:rsidRPr="00EE2583" w:rsidRDefault="00EE2583" w:rsidP="00821201">
            <w:pPr>
              <w:spacing w:line="360" w:lineRule="auto"/>
              <w:rPr>
                <w:rFonts w:ascii="Arial Unicode MS" w:eastAsia="Arial Unicode MS" w:hAnsi="Arial Unicode MS" w:cs="Arial Unicode MS"/>
                <w:b/>
                <w:bCs/>
                <w:color w:val="000000" w:themeColor="text1"/>
                <w:szCs w:val="22"/>
              </w:rPr>
            </w:pPr>
            <w:r w:rsidRPr="00EE2583">
              <w:rPr>
                <w:rFonts w:ascii="Arial Unicode MS" w:eastAsia="Arial Unicode MS" w:hAnsi="Arial Unicode MS" w:cs="Arial Unicode MS"/>
                <w:b/>
                <w:bCs/>
                <w:color w:val="000000" w:themeColor="text1"/>
                <w:szCs w:val="22"/>
              </w:rPr>
              <w:t>(</w:t>
            </w:r>
            <w:r w:rsidRPr="00EE2583">
              <w:rPr>
                <w:rFonts w:ascii="Arial Unicode MS" w:eastAsia="Arial Unicode MS" w:hAnsi="Arial Unicode MS" w:cs="Arial Unicode MS" w:hint="cs"/>
                <w:b/>
                <w:bCs/>
                <w:color w:val="000000" w:themeColor="text1"/>
                <w:szCs w:val="22"/>
                <w:cs/>
              </w:rPr>
              <w:t>ड</w:t>
            </w:r>
            <w:r w:rsidRPr="00EE2583">
              <w:rPr>
                <w:rFonts w:ascii="Arial Unicode MS" w:eastAsia="Arial Unicode MS" w:hAnsi="Arial Unicode MS" w:cs="Arial Unicode MS"/>
                <w:b/>
                <w:bCs/>
                <w:color w:val="000000" w:themeColor="text1"/>
                <w:szCs w:val="22"/>
              </w:rPr>
              <w:t>)</w:t>
            </w:r>
          </w:p>
        </w:tc>
        <w:tc>
          <w:tcPr>
            <w:tcW w:w="9369" w:type="dxa"/>
            <w:shd w:val="clear" w:color="000000" w:fill="auto"/>
          </w:tcPr>
          <w:p w:rsidR="00EE2583" w:rsidRPr="00EE2583" w:rsidRDefault="00EE2583" w:rsidP="00821201">
            <w:pPr>
              <w:spacing w:line="360" w:lineRule="auto"/>
              <w:rPr>
                <w:rFonts w:ascii="Arial Unicode MS" w:eastAsia="Arial Unicode MS" w:hAnsi="Arial Unicode MS" w:cs="Arial Unicode MS"/>
                <w:color w:val="000000" w:themeColor="text1"/>
                <w:szCs w:val="22"/>
                <w:cs/>
              </w:rPr>
            </w:pPr>
            <w:r w:rsidRPr="00EE2583">
              <w:rPr>
                <w:rFonts w:ascii="Arial Unicode MS" w:eastAsia="Arial Unicode MS" w:hAnsi="Arial Unicode MS" w:cs="Arial Unicode MS" w:hint="cs"/>
                <w:color w:val="000000" w:themeColor="text1"/>
                <w:szCs w:val="22"/>
                <w:cs/>
              </w:rPr>
              <w:t>प्रशासनिक या अन्य रिपोर्टें जो अपने से उच्‍चतर कार्यालयों को भेजी गई</w:t>
            </w:r>
          </w:p>
        </w:tc>
      </w:tr>
    </w:tbl>
    <w:p w:rsidR="00EE2583" w:rsidRPr="00EE2583" w:rsidRDefault="00EE2583" w:rsidP="00605A6A">
      <w:pPr>
        <w:ind w:right="299"/>
        <w:jc w:val="both"/>
        <w:rPr>
          <w:rFonts w:ascii="Arial Unicode MS" w:eastAsia="Arial Unicode MS" w:hAnsi="Arial Unicode MS" w:cs="Arial Unicode MS"/>
          <w:color w:val="000000" w:themeColor="text1"/>
          <w:sz w:val="20"/>
        </w:rPr>
      </w:pPr>
    </w:p>
    <w:p w:rsidR="00B07F73" w:rsidRPr="00746317" w:rsidRDefault="00605A6A" w:rsidP="00B07F73">
      <w:pPr>
        <w:ind w:right="299"/>
        <w:jc w:val="both"/>
        <w:rPr>
          <w:rFonts w:ascii="Arial Unicode MS" w:eastAsia="Arial Unicode MS" w:hAnsi="Arial Unicode MS" w:cs="Arial Unicode MS"/>
          <w:color w:val="000000" w:themeColor="text1"/>
          <w:sz w:val="20"/>
        </w:rPr>
      </w:pPr>
      <w:r w:rsidRPr="00EE2583">
        <w:rPr>
          <w:rFonts w:ascii="Arial Unicode MS" w:eastAsia="Arial Unicode MS" w:hAnsi="Arial Unicode MS" w:cs="Arial Unicode MS"/>
          <w:color w:val="000000" w:themeColor="text1"/>
          <w:sz w:val="20"/>
        </w:rPr>
        <w:t>(</w:t>
      </w:r>
      <w:r w:rsidRPr="00EE2583">
        <w:rPr>
          <w:rFonts w:ascii="Arial Unicode MS" w:eastAsia="Arial Unicode MS" w:hAnsi="Arial Unicode MS" w:cs="Arial Unicode MS" w:hint="cs"/>
          <w:color w:val="000000" w:themeColor="text1"/>
          <w:sz w:val="20"/>
          <w:cs/>
        </w:rPr>
        <w:t>राजभाषा</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नियम</w:t>
      </w:r>
      <w:r w:rsidRPr="00EE2583">
        <w:rPr>
          <w:rFonts w:ascii="Arial Unicode MS" w:eastAsia="Arial Unicode MS" w:hAnsi="Arial Unicode MS" w:cs="Arial Unicode MS"/>
          <w:color w:val="000000" w:themeColor="text1"/>
          <w:sz w:val="20"/>
        </w:rPr>
        <w:t xml:space="preserve">, 1976 </w:t>
      </w:r>
      <w:r w:rsidRPr="00EE2583">
        <w:rPr>
          <w:rFonts w:ascii="Arial Unicode MS" w:eastAsia="Arial Unicode MS" w:hAnsi="Arial Unicode MS" w:cs="Arial Unicode MS" w:hint="cs"/>
          <w:color w:val="000000" w:themeColor="text1"/>
          <w:sz w:val="20"/>
          <w:cs/>
        </w:rPr>
        <w:t>के</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नियम</w:t>
      </w:r>
      <w:r w:rsidRPr="00EE2583">
        <w:rPr>
          <w:rFonts w:ascii="Arial Unicode MS" w:eastAsia="Arial Unicode MS" w:hAnsi="Arial Unicode MS" w:cs="Arial Unicode MS"/>
          <w:color w:val="000000" w:themeColor="text1"/>
          <w:sz w:val="20"/>
        </w:rPr>
        <w:t xml:space="preserve"> 6 </w:t>
      </w:r>
      <w:r w:rsidRPr="00EE2583">
        <w:rPr>
          <w:rFonts w:ascii="Arial Unicode MS" w:eastAsia="Arial Unicode MS" w:hAnsi="Arial Unicode MS" w:cs="Arial Unicode MS" w:hint="cs"/>
          <w:color w:val="000000" w:themeColor="text1"/>
          <w:sz w:val="20"/>
          <w:cs/>
        </w:rPr>
        <w:t>के</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अनुसार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ऐसे</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दस्तावेजों</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पर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हस्ताक्षर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करने</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वाले</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व्यक्तियों</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यह</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उत्तरदायित्व</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वे</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यह</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सुनिश्चित</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लें</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ऐसे</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दस्तावेज</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हिन्दी</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और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अंग्रेजी</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दोनों</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में</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तैयार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किए</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जाते</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w:t>
      </w:r>
      <w:r w:rsidRPr="00EE2583">
        <w:rPr>
          <w:rFonts w:ascii="Arial Unicode MS" w:eastAsia="Arial Unicode MS" w:hAnsi="Arial Unicode MS" w:cs="Arial Unicode MS"/>
          <w:color w:val="000000" w:themeColor="text1"/>
          <w:sz w:val="20"/>
        </w:rPr>
        <w:t xml:space="preserve">, </w:t>
      </w:r>
      <w:r w:rsidRPr="00EE2583">
        <w:rPr>
          <w:rFonts w:ascii="Arial Unicode MS" w:eastAsia="Arial Unicode MS" w:hAnsi="Arial Unicode MS" w:cs="Arial Unicode MS" w:hint="cs"/>
          <w:color w:val="000000" w:themeColor="text1"/>
          <w:sz w:val="20"/>
          <w:cs/>
        </w:rPr>
        <w:t>निष्पादित</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किए</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जाते</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और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जारी</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किए</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जाते</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hint="cs"/>
          <w:color w:val="000000" w:themeColor="text1"/>
          <w:sz w:val="20"/>
          <w:cs/>
        </w:rPr>
        <w:t>हैं</w:t>
      </w:r>
      <w:r w:rsidR="00EE2583" w:rsidRPr="00EE2583">
        <w:rPr>
          <w:rFonts w:ascii="Arial Unicode MS" w:eastAsia="Arial Unicode MS" w:hAnsi="Arial Unicode MS" w:cs="Arial Unicode MS" w:hint="cs"/>
          <w:color w:val="000000" w:themeColor="text1"/>
          <w:sz w:val="20"/>
          <w:cs/>
        </w:rPr>
        <w:t xml:space="preserve"> ।</w:t>
      </w:r>
      <w:r w:rsidRPr="00EE2583">
        <w:rPr>
          <w:rFonts w:ascii="Arial Unicode MS" w:eastAsia="Arial Unicode MS" w:hAnsi="Arial Unicode MS" w:cs="Arial Unicode MS"/>
          <w:color w:val="000000" w:themeColor="text1"/>
          <w:sz w:val="20"/>
        </w:rPr>
        <w:t xml:space="preserve">) </w:t>
      </w:r>
    </w:p>
    <w:sectPr w:rsidR="00B07F73" w:rsidRPr="00746317" w:rsidSect="006607F6">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3EE6"/>
    <w:multiLevelType w:val="hybridMultilevel"/>
    <w:tmpl w:val="927E6B14"/>
    <w:lvl w:ilvl="0" w:tplc="740EDD5E">
      <w:start w:val="1"/>
      <w:numFmt w:val="decimal"/>
      <w:lvlText w:val="%1."/>
      <w:lvlJc w:val="left"/>
      <w:pPr>
        <w:tabs>
          <w:tab w:val="num" w:pos="720"/>
        </w:tabs>
        <w:ind w:left="720" w:hanging="360"/>
      </w:pPr>
    </w:lvl>
    <w:lvl w:ilvl="1" w:tplc="FD788EFE">
      <w:numFmt w:val="decimal"/>
      <w:lvlText w:val="%2."/>
      <w:lvlJc w:val="left"/>
    </w:lvl>
    <w:lvl w:ilvl="2" w:tplc="3050CE04">
      <w:start w:val="2"/>
      <w:numFmt w:val="lowerLetter"/>
      <w:lvlText w:val="%3."/>
      <w:lvlJc w:val="right"/>
      <w:pPr>
        <w:tabs>
          <w:tab w:val="num" w:pos="2160"/>
        </w:tabs>
        <w:ind w:left="2160" w:hanging="360"/>
      </w:pPr>
    </w:lvl>
    <w:lvl w:ilvl="3" w:tplc="F67E027A" w:tentative="1">
      <w:start w:val="1"/>
      <w:numFmt w:val="decimal"/>
      <w:lvlText w:val="%4."/>
      <w:lvlJc w:val="left"/>
      <w:pPr>
        <w:tabs>
          <w:tab w:val="num" w:pos="2880"/>
        </w:tabs>
        <w:ind w:left="2880" w:hanging="360"/>
      </w:pPr>
    </w:lvl>
    <w:lvl w:ilvl="4" w:tplc="56382B48" w:tentative="1">
      <w:start w:val="1"/>
      <w:numFmt w:val="decimal"/>
      <w:lvlText w:val="%5."/>
      <w:lvlJc w:val="left"/>
      <w:pPr>
        <w:tabs>
          <w:tab w:val="num" w:pos="3600"/>
        </w:tabs>
        <w:ind w:left="3600" w:hanging="360"/>
      </w:pPr>
    </w:lvl>
    <w:lvl w:ilvl="5" w:tplc="DCE00D1A" w:tentative="1">
      <w:start w:val="1"/>
      <w:numFmt w:val="decimal"/>
      <w:lvlText w:val="%6."/>
      <w:lvlJc w:val="left"/>
      <w:pPr>
        <w:tabs>
          <w:tab w:val="num" w:pos="4320"/>
        </w:tabs>
        <w:ind w:left="4320" w:hanging="360"/>
      </w:pPr>
    </w:lvl>
    <w:lvl w:ilvl="6" w:tplc="0CDEE36C" w:tentative="1">
      <w:start w:val="1"/>
      <w:numFmt w:val="decimal"/>
      <w:lvlText w:val="%7."/>
      <w:lvlJc w:val="left"/>
      <w:pPr>
        <w:tabs>
          <w:tab w:val="num" w:pos="5040"/>
        </w:tabs>
        <w:ind w:left="5040" w:hanging="360"/>
      </w:pPr>
    </w:lvl>
    <w:lvl w:ilvl="7" w:tplc="46024118" w:tentative="1">
      <w:start w:val="1"/>
      <w:numFmt w:val="decimal"/>
      <w:lvlText w:val="%8."/>
      <w:lvlJc w:val="left"/>
      <w:pPr>
        <w:tabs>
          <w:tab w:val="num" w:pos="5760"/>
        </w:tabs>
        <w:ind w:left="5760" w:hanging="360"/>
      </w:pPr>
    </w:lvl>
    <w:lvl w:ilvl="8" w:tplc="91C81F7E" w:tentative="1">
      <w:start w:val="1"/>
      <w:numFmt w:val="decimal"/>
      <w:lvlText w:val="%9."/>
      <w:lvlJc w:val="left"/>
      <w:pPr>
        <w:tabs>
          <w:tab w:val="num" w:pos="6480"/>
        </w:tabs>
        <w:ind w:left="6480" w:hanging="360"/>
      </w:pPr>
    </w:lvl>
  </w:abstractNum>
  <w:abstractNum w:abstractNumId="1">
    <w:nsid w:val="226A0150"/>
    <w:multiLevelType w:val="multilevel"/>
    <w:tmpl w:val="3440F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0153D"/>
    <w:multiLevelType w:val="hybridMultilevel"/>
    <w:tmpl w:val="EE749384"/>
    <w:lvl w:ilvl="0" w:tplc="D496F454">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B6C9D"/>
    <w:multiLevelType w:val="multilevel"/>
    <w:tmpl w:val="043E2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E37774B"/>
    <w:multiLevelType w:val="multilevel"/>
    <w:tmpl w:val="A1B2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0493B"/>
    <w:multiLevelType w:val="multilevel"/>
    <w:tmpl w:val="429E2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97571"/>
    <w:multiLevelType w:val="multilevel"/>
    <w:tmpl w:val="7A50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3285A"/>
    <w:multiLevelType w:val="multilevel"/>
    <w:tmpl w:val="A3D6FA0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C6B76"/>
    <w:multiLevelType w:val="multilevel"/>
    <w:tmpl w:val="D292BD3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BD3225"/>
    <w:multiLevelType w:val="hybridMultilevel"/>
    <w:tmpl w:val="06483DBC"/>
    <w:lvl w:ilvl="0" w:tplc="E26AB5AE">
      <w:start w:val="1"/>
      <w:numFmt w:val="decimal"/>
      <w:lvlText w:val="%1."/>
      <w:lvlJc w:val="left"/>
      <w:pPr>
        <w:tabs>
          <w:tab w:val="num" w:pos="720"/>
        </w:tabs>
        <w:ind w:left="720" w:hanging="360"/>
      </w:pPr>
    </w:lvl>
    <w:lvl w:ilvl="1" w:tplc="7CE00468">
      <w:numFmt w:val="decimal"/>
      <w:lvlText w:val="%2."/>
      <w:lvlJc w:val="left"/>
    </w:lvl>
    <w:lvl w:ilvl="2" w:tplc="8DE29FA2">
      <w:start w:val="2"/>
      <w:numFmt w:val="lowerRoman"/>
      <w:lvlText w:val="%3."/>
      <w:lvlJc w:val="right"/>
      <w:pPr>
        <w:tabs>
          <w:tab w:val="num" w:pos="2160"/>
        </w:tabs>
        <w:ind w:left="2160" w:hanging="360"/>
      </w:pPr>
    </w:lvl>
    <w:lvl w:ilvl="3" w:tplc="73728132" w:tentative="1">
      <w:start w:val="1"/>
      <w:numFmt w:val="decimal"/>
      <w:lvlText w:val="%4."/>
      <w:lvlJc w:val="left"/>
      <w:pPr>
        <w:tabs>
          <w:tab w:val="num" w:pos="2880"/>
        </w:tabs>
        <w:ind w:left="2880" w:hanging="360"/>
      </w:pPr>
    </w:lvl>
    <w:lvl w:ilvl="4" w:tplc="C7F45B28" w:tentative="1">
      <w:start w:val="1"/>
      <w:numFmt w:val="decimal"/>
      <w:lvlText w:val="%5."/>
      <w:lvlJc w:val="left"/>
      <w:pPr>
        <w:tabs>
          <w:tab w:val="num" w:pos="3600"/>
        </w:tabs>
        <w:ind w:left="3600" w:hanging="360"/>
      </w:pPr>
    </w:lvl>
    <w:lvl w:ilvl="5" w:tplc="5FF26096" w:tentative="1">
      <w:start w:val="1"/>
      <w:numFmt w:val="decimal"/>
      <w:lvlText w:val="%6."/>
      <w:lvlJc w:val="left"/>
      <w:pPr>
        <w:tabs>
          <w:tab w:val="num" w:pos="4320"/>
        </w:tabs>
        <w:ind w:left="4320" w:hanging="360"/>
      </w:pPr>
    </w:lvl>
    <w:lvl w:ilvl="6" w:tplc="B64047D2" w:tentative="1">
      <w:start w:val="1"/>
      <w:numFmt w:val="decimal"/>
      <w:lvlText w:val="%7."/>
      <w:lvlJc w:val="left"/>
      <w:pPr>
        <w:tabs>
          <w:tab w:val="num" w:pos="5040"/>
        </w:tabs>
        <w:ind w:left="5040" w:hanging="360"/>
      </w:pPr>
    </w:lvl>
    <w:lvl w:ilvl="7" w:tplc="CE90DF08" w:tentative="1">
      <w:start w:val="1"/>
      <w:numFmt w:val="decimal"/>
      <w:lvlText w:val="%8."/>
      <w:lvlJc w:val="left"/>
      <w:pPr>
        <w:tabs>
          <w:tab w:val="num" w:pos="5760"/>
        </w:tabs>
        <w:ind w:left="5760" w:hanging="360"/>
      </w:pPr>
    </w:lvl>
    <w:lvl w:ilvl="8" w:tplc="BAE42B62" w:tentative="1">
      <w:start w:val="1"/>
      <w:numFmt w:val="decimal"/>
      <w:lvlText w:val="%9."/>
      <w:lvlJc w:val="left"/>
      <w:pPr>
        <w:tabs>
          <w:tab w:val="num" w:pos="6480"/>
        </w:tabs>
        <w:ind w:left="6480" w:hanging="360"/>
      </w:pPr>
    </w:lvl>
  </w:abstractNum>
  <w:abstractNum w:abstractNumId="10">
    <w:nsid w:val="5BB871FC"/>
    <w:multiLevelType w:val="multilevel"/>
    <w:tmpl w:val="51C0A5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E0997"/>
    <w:multiLevelType w:val="multilevel"/>
    <w:tmpl w:val="29A05B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23130"/>
    <w:multiLevelType w:val="multilevel"/>
    <w:tmpl w:val="7CB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00A40"/>
    <w:multiLevelType w:val="multilevel"/>
    <w:tmpl w:val="EC32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lvl w:ilvl="0">
        <w:numFmt w:val="decimal"/>
        <w:lvlText w:val=""/>
        <w:lvlJc w:val="left"/>
      </w:lvl>
    </w:lvlOverride>
    <w:lvlOverride w:ilvl="1">
      <w:lvl w:ilvl="1">
        <w:numFmt w:val="decimal"/>
        <w:lvlText w:val="%2."/>
        <w:lvlJc w:val="left"/>
      </w:lvl>
    </w:lvlOverride>
  </w:num>
  <w:num w:numId="3">
    <w:abstractNumId w:val="10"/>
    <w:lvlOverride w:ilvl="0">
      <w:lvl w:ilvl="0">
        <w:numFmt w:val="decimal"/>
        <w:lvlText w:val=""/>
        <w:lvlJc w:val="left"/>
      </w:lvl>
    </w:lvlOverride>
    <w:lvlOverride w:ilvl="1">
      <w:lvl w:ilvl="1">
        <w:numFmt w:val="lowerLetter"/>
        <w:lvlText w:val="%2."/>
        <w:lvlJc w:val="left"/>
      </w:lvl>
    </w:lvlOverride>
  </w:num>
  <w:num w:numId="4">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10"/>
    <w:lvlOverride w:ilvl="0">
      <w:lvl w:ilvl="0">
        <w:numFmt w:val="decimal"/>
        <w:lvlText w:val=""/>
        <w:lvlJc w:val="left"/>
      </w:lvl>
    </w:lvlOverride>
    <w:lvlOverride w:ilvl="1">
      <w:lvl w:ilvl="1">
        <w:numFmt w:val="decimal"/>
        <w:lvlText w:val="%2."/>
        <w:lvlJc w:val="left"/>
      </w:lvl>
    </w:lvlOverride>
    <w:lvlOverride w:ilvl="2">
      <w:lvl w:ilvl="2">
        <w:numFmt w:val="lowerRoman"/>
        <w:lvlText w:val="%3."/>
        <w:lvlJc w:val="right"/>
      </w:lvl>
    </w:lvlOverride>
  </w:num>
  <w:num w:numId="6">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0"/>
    <w:lvlOverride w:ilvl="0">
      <w:lvl w:ilvl="0">
        <w:numFmt w:val="decimal"/>
        <w:lvlText w:val=""/>
        <w:lvlJc w:val="left"/>
      </w:lvl>
    </w:lvlOverride>
    <w:lvlOverride w:ilvl="1">
      <w:lvl w:ilvl="1">
        <w:numFmt w:val="decimal"/>
        <w:lvlText w:val="%2."/>
        <w:lvlJc w:val="left"/>
      </w:lvl>
    </w:lvlOverride>
    <w:lvlOverride w:ilvl="2">
      <w:lvl w:ilvl="2">
        <w:numFmt w:val="lowerRoman"/>
        <w:lvlText w:val="%3."/>
        <w:lvlJc w:val="right"/>
      </w:lvl>
    </w:lvlOverride>
  </w:num>
  <w:num w:numId="8">
    <w:abstractNumId w:val="10"/>
    <w:lvlOverride w:ilvl="0">
      <w:lvl w:ilvl="0">
        <w:numFmt w:val="decimal"/>
        <w:lvlText w:val=""/>
        <w:lvlJc w:val="left"/>
      </w:lvl>
    </w:lvlOverride>
    <w:lvlOverride w:ilvl="1">
      <w:lvl w:ilvl="1">
        <w:numFmt w:val="decimal"/>
        <w:lvlText w:val="%2."/>
        <w:lvlJc w:val="left"/>
      </w:lvl>
    </w:lvlOverride>
    <w:lvlOverride w:ilvl="2">
      <w:lvl w:ilvl="2">
        <w:numFmt w:val="lowerLetter"/>
        <w:lvlText w:val="%3."/>
        <w:lvlJc w:val="right"/>
      </w:lvl>
    </w:lvlOverride>
  </w:num>
  <w:num w:numId="9">
    <w:abstractNumId w:val="10"/>
    <w:lvlOverride w:ilvl="0">
      <w:lvl w:ilvl="0">
        <w:numFmt w:val="decimal"/>
        <w:lvlText w:val=""/>
        <w:lvlJc w:val="left"/>
      </w:lvl>
    </w:lvlOverride>
    <w:lvlOverride w:ilvl="1">
      <w:lvl w:ilvl="1">
        <w:numFmt w:val="decimal"/>
        <w:lvlText w:val="%2."/>
        <w:lvlJc w:val="left"/>
      </w:lvl>
    </w:lvlOverride>
    <w:lvlOverride w:ilvl="2">
      <w:lvl w:ilvl="2">
        <w:numFmt w:val="lowerRoman"/>
        <w:lvlText w:val="%3."/>
        <w:lvlJc w:val="right"/>
      </w:lvl>
    </w:lvlOverride>
  </w:num>
  <w:num w:numId="10">
    <w:abstractNumId w:val="0"/>
  </w:num>
  <w:num w:numId="11">
    <w:abstractNumId w:val="9"/>
  </w:num>
  <w:num w:numId="12">
    <w:abstractNumId w:val="7"/>
  </w:num>
  <w:num w:numId="13">
    <w:abstractNumId w:val="8"/>
  </w:num>
  <w:num w:numId="14">
    <w:abstractNumId w:val="5"/>
  </w:num>
  <w:num w:numId="15">
    <w:abstractNumId w:val="5"/>
    <w:lvlOverride w:ilvl="0">
      <w:lvl w:ilvl="0">
        <w:numFmt w:val="decimal"/>
        <w:lvlText w:val=""/>
        <w:lvlJc w:val="left"/>
      </w:lvl>
    </w:lvlOverride>
    <w:lvlOverride w:ilvl="1">
      <w:lvl w:ilvl="1">
        <w:numFmt w:val="lowerLetter"/>
        <w:lvlText w:val="%2."/>
        <w:lvlJc w:val="left"/>
      </w:lvl>
    </w:lvlOverride>
  </w:num>
  <w:num w:numId="16">
    <w:abstractNumId w:val="5"/>
    <w:lvlOverride w:ilvl="0">
      <w:lvl w:ilvl="0">
        <w:numFmt w:val="decimal"/>
        <w:lvlText w:val=""/>
        <w:lvlJc w:val="left"/>
      </w:lvl>
    </w:lvlOverride>
    <w:lvlOverride w:ilvl="1">
      <w:lvl w:ilvl="1">
        <w:numFmt w:val="decimal"/>
        <w:lvlText w:val="%2."/>
        <w:lvlJc w:val="left"/>
      </w:lvl>
    </w:lvlOverride>
  </w:num>
  <w:num w:numId="17">
    <w:abstractNumId w:val="5"/>
    <w:lvlOverride w:ilvl="0">
      <w:lvl w:ilvl="0">
        <w:numFmt w:val="decimal"/>
        <w:lvlText w:val=""/>
        <w:lvlJc w:val="left"/>
      </w:lvl>
    </w:lvlOverride>
    <w:lvlOverride w:ilvl="1">
      <w:lvl w:ilvl="1">
        <w:numFmt w:val="decimal"/>
        <w:lvlText w:val="%2."/>
        <w:lvlJc w:val="left"/>
      </w:lvl>
    </w:lvlOverride>
    <w:lvlOverride w:ilvl="2">
      <w:lvl w:ilvl="2">
        <w:numFmt w:val="lowerRoman"/>
        <w:lvlText w:val="%3."/>
        <w:lvlJc w:val="right"/>
      </w:lvl>
    </w:lvlOverride>
  </w:num>
  <w:num w:numId="18">
    <w:abstractNumId w:val="5"/>
    <w:lvlOverride w:ilvl="0">
      <w:lvl w:ilvl="0">
        <w:numFmt w:val="decimal"/>
        <w:lvlText w:val=""/>
        <w:lvlJc w:val="left"/>
      </w:lvl>
    </w:lvlOverride>
    <w:lvlOverride w:ilvl="1">
      <w:lvl w:ilvl="1">
        <w:numFmt w:val="decimal"/>
        <w:lvlText w:val="%2."/>
        <w:lvlJc w:val="left"/>
      </w:lvl>
    </w:lvlOverride>
    <w:lvlOverride w:ilvl="2">
      <w:lvl w:ilvl="2">
        <w:numFmt w:val="lowerLetter"/>
        <w:lvlText w:val="%3."/>
        <w:lvlJc w:val="right"/>
      </w:lvl>
    </w:lvlOverride>
  </w:num>
  <w:num w:numId="19">
    <w:abstractNumId w:val="6"/>
  </w:num>
  <w:num w:numId="20">
    <w:abstractNumId w:val="12"/>
  </w:num>
  <w:num w:numId="21">
    <w:abstractNumId w:val="13"/>
  </w:num>
  <w:num w:numId="22">
    <w:abstractNumId w:val="3"/>
  </w:num>
  <w:num w:numId="23">
    <w:abstractNumId w:val="11"/>
  </w:num>
  <w:num w:numId="24">
    <w:abstractNumId w:val="1"/>
  </w:num>
  <w:num w:numId="25">
    <w:abstractNumId w:val="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07F6"/>
    <w:rsid w:val="00056D82"/>
    <w:rsid w:val="00605A6A"/>
    <w:rsid w:val="006607F6"/>
    <w:rsid w:val="006F534E"/>
    <w:rsid w:val="00746317"/>
    <w:rsid w:val="00A5158B"/>
    <w:rsid w:val="00B07F73"/>
    <w:rsid w:val="00B973F4"/>
    <w:rsid w:val="00EE25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8B"/>
  </w:style>
  <w:style w:type="paragraph" w:styleId="Heading2">
    <w:name w:val="heading 2"/>
    <w:basedOn w:val="Normal"/>
    <w:link w:val="Heading2Char"/>
    <w:uiPriority w:val="9"/>
    <w:qFormat/>
    <w:rsid w:val="00660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07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607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7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07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0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07F6"/>
    <w:rPr>
      <w:color w:val="0000FF"/>
      <w:u w:val="single"/>
    </w:rPr>
  </w:style>
  <w:style w:type="character" w:styleId="Strong">
    <w:name w:val="Strong"/>
    <w:basedOn w:val="DefaultParagraphFont"/>
    <w:uiPriority w:val="22"/>
    <w:qFormat/>
    <w:rsid w:val="006607F6"/>
    <w:rPr>
      <w:b/>
      <w:bCs/>
    </w:rPr>
  </w:style>
  <w:style w:type="character" w:customStyle="1" w:styleId="Heading4Char">
    <w:name w:val="Heading 4 Char"/>
    <w:basedOn w:val="DefaultParagraphFont"/>
    <w:link w:val="Heading4"/>
    <w:uiPriority w:val="9"/>
    <w:semiHidden/>
    <w:rsid w:val="006607F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1269645">
      <w:bodyDiv w:val="1"/>
      <w:marLeft w:val="0"/>
      <w:marRight w:val="0"/>
      <w:marTop w:val="0"/>
      <w:marBottom w:val="0"/>
      <w:divBdr>
        <w:top w:val="none" w:sz="0" w:space="0" w:color="auto"/>
        <w:left w:val="none" w:sz="0" w:space="0" w:color="auto"/>
        <w:bottom w:val="none" w:sz="0" w:space="0" w:color="auto"/>
        <w:right w:val="none" w:sz="0" w:space="0" w:color="auto"/>
      </w:divBdr>
    </w:div>
    <w:div w:id="834761039">
      <w:bodyDiv w:val="1"/>
      <w:marLeft w:val="0"/>
      <w:marRight w:val="0"/>
      <w:marTop w:val="0"/>
      <w:marBottom w:val="0"/>
      <w:divBdr>
        <w:top w:val="none" w:sz="0" w:space="0" w:color="auto"/>
        <w:left w:val="none" w:sz="0" w:space="0" w:color="auto"/>
        <w:bottom w:val="none" w:sz="0" w:space="0" w:color="auto"/>
        <w:right w:val="none" w:sz="0" w:space="0" w:color="auto"/>
      </w:divBdr>
      <w:divsChild>
        <w:div w:id="1093741429">
          <w:marLeft w:val="0"/>
          <w:marRight w:val="0"/>
          <w:marTop w:val="0"/>
          <w:marBottom w:val="0"/>
          <w:divBdr>
            <w:top w:val="none" w:sz="0" w:space="0" w:color="auto"/>
            <w:left w:val="none" w:sz="0" w:space="0" w:color="auto"/>
            <w:bottom w:val="none" w:sz="0" w:space="0" w:color="auto"/>
            <w:right w:val="none" w:sz="0" w:space="0" w:color="auto"/>
          </w:divBdr>
          <w:divsChild>
            <w:div w:id="1693608862">
              <w:marLeft w:val="0"/>
              <w:marRight w:val="0"/>
              <w:marTop w:val="0"/>
              <w:marBottom w:val="0"/>
              <w:divBdr>
                <w:top w:val="none" w:sz="0" w:space="0" w:color="auto"/>
                <w:left w:val="none" w:sz="0" w:space="0" w:color="auto"/>
                <w:bottom w:val="none" w:sz="0" w:space="0" w:color="auto"/>
                <w:right w:val="none" w:sz="0" w:space="0" w:color="auto"/>
              </w:divBdr>
              <w:divsChild>
                <w:div w:id="321128491">
                  <w:marLeft w:val="0"/>
                  <w:marRight w:val="0"/>
                  <w:marTop w:val="0"/>
                  <w:marBottom w:val="0"/>
                  <w:divBdr>
                    <w:top w:val="none" w:sz="0" w:space="0" w:color="auto"/>
                    <w:left w:val="none" w:sz="0" w:space="0" w:color="auto"/>
                    <w:bottom w:val="none" w:sz="0" w:space="0" w:color="auto"/>
                    <w:right w:val="none" w:sz="0" w:space="0" w:color="auto"/>
                  </w:divBdr>
                  <w:divsChild>
                    <w:div w:id="1811941644">
                      <w:marLeft w:val="0"/>
                      <w:marRight w:val="0"/>
                      <w:marTop w:val="0"/>
                      <w:marBottom w:val="0"/>
                      <w:divBdr>
                        <w:top w:val="none" w:sz="0" w:space="0" w:color="auto"/>
                        <w:left w:val="none" w:sz="0" w:space="0" w:color="auto"/>
                        <w:bottom w:val="none" w:sz="0" w:space="0" w:color="auto"/>
                        <w:right w:val="none" w:sz="0" w:space="0" w:color="auto"/>
                      </w:divBdr>
                      <w:divsChild>
                        <w:div w:id="1517839710">
                          <w:marLeft w:val="0"/>
                          <w:marRight w:val="0"/>
                          <w:marTop w:val="0"/>
                          <w:marBottom w:val="0"/>
                          <w:divBdr>
                            <w:top w:val="none" w:sz="0" w:space="0" w:color="auto"/>
                            <w:left w:val="none" w:sz="0" w:space="0" w:color="auto"/>
                            <w:bottom w:val="none" w:sz="0" w:space="0" w:color="auto"/>
                            <w:right w:val="none" w:sz="0" w:space="0" w:color="auto"/>
                          </w:divBdr>
                          <w:divsChild>
                            <w:div w:id="198131342">
                              <w:marLeft w:val="0"/>
                              <w:marRight w:val="0"/>
                              <w:marTop w:val="0"/>
                              <w:marBottom w:val="0"/>
                              <w:divBdr>
                                <w:top w:val="none" w:sz="0" w:space="0" w:color="auto"/>
                                <w:left w:val="none" w:sz="0" w:space="0" w:color="auto"/>
                                <w:bottom w:val="none" w:sz="0" w:space="0" w:color="auto"/>
                                <w:right w:val="none" w:sz="0" w:space="0" w:color="auto"/>
                              </w:divBdr>
                              <w:divsChild>
                                <w:div w:id="967051562">
                                  <w:marLeft w:val="0"/>
                                  <w:marRight w:val="0"/>
                                  <w:marTop w:val="0"/>
                                  <w:marBottom w:val="0"/>
                                  <w:divBdr>
                                    <w:top w:val="none" w:sz="0" w:space="0" w:color="auto"/>
                                    <w:left w:val="none" w:sz="0" w:space="0" w:color="auto"/>
                                    <w:bottom w:val="none" w:sz="0" w:space="0" w:color="auto"/>
                                    <w:right w:val="none" w:sz="0" w:space="0" w:color="auto"/>
                                  </w:divBdr>
                                  <w:divsChild>
                                    <w:div w:id="28990188">
                                      <w:marLeft w:val="0"/>
                                      <w:marRight w:val="0"/>
                                      <w:marTop w:val="0"/>
                                      <w:marBottom w:val="0"/>
                                      <w:divBdr>
                                        <w:top w:val="none" w:sz="0" w:space="0" w:color="auto"/>
                                        <w:left w:val="none" w:sz="0" w:space="0" w:color="auto"/>
                                        <w:bottom w:val="none" w:sz="0" w:space="0" w:color="auto"/>
                                        <w:right w:val="none" w:sz="0" w:space="0" w:color="auto"/>
                                      </w:divBdr>
                                      <w:divsChild>
                                        <w:div w:id="254093568">
                                          <w:marLeft w:val="0"/>
                                          <w:marRight w:val="0"/>
                                          <w:marTop w:val="0"/>
                                          <w:marBottom w:val="0"/>
                                          <w:divBdr>
                                            <w:top w:val="none" w:sz="0" w:space="0" w:color="auto"/>
                                            <w:left w:val="none" w:sz="0" w:space="0" w:color="auto"/>
                                            <w:bottom w:val="none" w:sz="0" w:space="0" w:color="auto"/>
                                            <w:right w:val="none" w:sz="0" w:space="0" w:color="auto"/>
                                          </w:divBdr>
                                          <w:divsChild>
                                            <w:div w:id="213853557">
                                              <w:marLeft w:val="0"/>
                                              <w:marRight w:val="0"/>
                                              <w:marTop w:val="0"/>
                                              <w:marBottom w:val="0"/>
                                              <w:divBdr>
                                                <w:top w:val="none" w:sz="0" w:space="0" w:color="auto"/>
                                                <w:left w:val="none" w:sz="0" w:space="0" w:color="auto"/>
                                                <w:bottom w:val="none" w:sz="0" w:space="0" w:color="auto"/>
                                                <w:right w:val="none" w:sz="0" w:space="0" w:color="auto"/>
                                              </w:divBdr>
                                              <w:divsChild>
                                                <w:div w:id="10298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213164">
      <w:bodyDiv w:val="1"/>
      <w:marLeft w:val="0"/>
      <w:marRight w:val="0"/>
      <w:marTop w:val="0"/>
      <w:marBottom w:val="0"/>
      <w:divBdr>
        <w:top w:val="none" w:sz="0" w:space="0" w:color="auto"/>
        <w:left w:val="none" w:sz="0" w:space="0" w:color="auto"/>
        <w:bottom w:val="none" w:sz="0" w:space="0" w:color="auto"/>
        <w:right w:val="none" w:sz="0" w:space="0" w:color="auto"/>
      </w:divBdr>
      <w:divsChild>
        <w:div w:id="1796678864">
          <w:marLeft w:val="0"/>
          <w:marRight w:val="0"/>
          <w:marTop w:val="0"/>
          <w:marBottom w:val="0"/>
          <w:divBdr>
            <w:top w:val="none" w:sz="0" w:space="0" w:color="auto"/>
            <w:left w:val="none" w:sz="0" w:space="0" w:color="auto"/>
            <w:bottom w:val="none" w:sz="0" w:space="0" w:color="auto"/>
            <w:right w:val="none" w:sz="0" w:space="0" w:color="auto"/>
          </w:divBdr>
          <w:divsChild>
            <w:div w:id="1830250162">
              <w:marLeft w:val="0"/>
              <w:marRight w:val="0"/>
              <w:marTop w:val="0"/>
              <w:marBottom w:val="0"/>
              <w:divBdr>
                <w:top w:val="none" w:sz="0" w:space="0" w:color="auto"/>
                <w:left w:val="none" w:sz="0" w:space="0" w:color="auto"/>
                <w:bottom w:val="none" w:sz="0" w:space="0" w:color="auto"/>
                <w:right w:val="none" w:sz="0" w:space="0" w:color="auto"/>
              </w:divBdr>
              <w:divsChild>
                <w:div w:id="2109764869">
                  <w:marLeft w:val="0"/>
                  <w:marRight w:val="0"/>
                  <w:marTop w:val="0"/>
                  <w:marBottom w:val="0"/>
                  <w:divBdr>
                    <w:top w:val="none" w:sz="0" w:space="0" w:color="auto"/>
                    <w:left w:val="none" w:sz="0" w:space="0" w:color="auto"/>
                    <w:bottom w:val="none" w:sz="0" w:space="0" w:color="auto"/>
                    <w:right w:val="none" w:sz="0" w:space="0" w:color="auto"/>
                  </w:divBdr>
                  <w:divsChild>
                    <w:div w:id="53285042">
                      <w:marLeft w:val="0"/>
                      <w:marRight w:val="0"/>
                      <w:marTop w:val="0"/>
                      <w:marBottom w:val="0"/>
                      <w:divBdr>
                        <w:top w:val="none" w:sz="0" w:space="0" w:color="auto"/>
                        <w:left w:val="none" w:sz="0" w:space="0" w:color="auto"/>
                        <w:bottom w:val="none" w:sz="0" w:space="0" w:color="auto"/>
                        <w:right w:val="none" w:sz="0" w:space="0" w:color="auto"/>
                      </w:divBdr>
                      <w:divsChild>
                        <w:div w:id="1185827495">
                          <w:marLeft w:val="0"/>
                          <w:marRight w:val="0"/>
                          <w:marTop w:val="0"/>
                          <w:marBottom w:val="0"/>
                          <w:divBdr>
                            <w:top w:val="none" w:sz="0" w:space="0" w:color="auto"/>
                            <w:left w:val="none" w:sz="0" w:space="0" w:color="auto"/>
                            <w:bottom w:val="none" w:sz="0" w:space="0" w:color="auto"/>
                            <w:right w:val="none" w:sz="0" w:space="0" w:color="auto"/>
                          </w:divBdr>
                          <w:divsChild>
                            <w:div w:id="1508907759">
                              <w:marLeft w:val="0"/>
                              <w:marRight w:val="0"/>
                              <w:marTop w:val="0"/>
                              <w:marBottom w:val="0"/>
                              <w:divBdr>
                                <w:top w:val="none" w:sz="0" w:space="0" w:color="auto"/>
                                <w:left w:val="none" w:sz="0" w:space="0" w:color="auto"/>
                                <w:bottom w:val="none" w:sz="0" w:space="0" w:color="auto"/>
                                <w:right w:val="none" w:sz="0" w:space="0" w:color="auto"/>
                              </w:divBdr>
                              <w:divsChild>
                                <w:div w:id="1799757778">
                                  <w:marLeft w:val="0"/>
                                  <w:marRight w:val="0"/>
                                  <w:marTop w:val="0"/>
                                  <w:marBottom w:val="0"/>
                                  <w:divBdr>
                                    <w:top w:val="none" w:sz="0" w:space="0" w:color="auto"/>
                                    <w:left w:val="none" w:sz="0" w:space="0" w:color="auto"/>
                                    <w:bottom w:val="none" w:sz="0" w:space="0" w:color="auto"/>
                                    <w:right w:val="none" w:sz="0" w:space="0" w:color="auto"/>
                                  </w:divBdr>
                                  <w:divsChild>
                                    <w:div w:id="814877766">
                                      <w:marLeft w:val="0"/>
                                      <w:marRight w:val="0"/>
                                      <w:marTop w:val="0"/>
                                      <w:marBottom w:val="0"/>
                                      <w:divBdr>
                                        <w:top w:val="none" w:sz="0" w:space="0" w:color="auto"/>
                                        <w:left w:val="none" w:sz="0" w:space="0" w:color="auto"/>
                                        <w:bottom w:val="none" w:sz="0" w:space="0" w:color="auto"/>
                                        <w:right w:val="none" w:sz="0" w:space="0" w:color="auto"/>
                                      </w:divBdr>
                                      <w:divsChild>
                                        <w:div w:id="558250509">
                                          <w:marLeft w:val="0"/>
                                          <w:marRight w:val="0"/>
                                          <w:marTop w:val="0"/>
                                          <w:marBottom w:val="0"/>
                                          <w:divBdr>
                                            <w:top w:val="none" w:sz="0" w:space="0" w:color="auto"/>
                                            <w:left w:val="none" w:sz="0" w:space="0" w:color="auto"/>
                                            <w:bottom w:val="none" w:sz="0" w:space="0" w:color="auto"/>
                                            <w:right w:val="none" w:sz="0" w:space="0" w:color="auto"/>
                                          </w:divBdr>
                                          <w:divsChild>
                                            <w:div w:id="1202933650">
                                              <w:marLeft w:val="0"/>
                                              <w:marRight w:val="0"/>
                                              <w:marTop w:val="0"/>
                                              <w:marBottom w:val="0"/>
                                              <w:divBdr>
                                                <w:top w:val="none" w:sz="0" w:space="0" w:color="auto"/>
                                                <w:left w:val="none" w:sz="0" w:space="0" w:color="auto"/>
                                                <w:bottom w:val="none" w:sz="0" w:space="0" w:color="auto"/>
                                                <w:right w:val="none" w:sz="0" w:space="0" w:color="auto"/>
                                              </w:divBdr>
                                              <w:divsChild>
                                                <w:div w:id="4809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344013">
      <w:bodyDiv w:val="1"/>
      <w:marLeft w:val="0"/>
      <w:marRight w:val="0"/>
      <w:marTop w:val="0"/>
      <w:marBottom w:val="0"/>
      <w:divBdr>
        <w:top w:val="none" w:sz="0" w:space="0" w:color="auto"/>
        <w:left w:val="none" w:sz="0" w:space="0" w:color="auto"/>
        <w:bottom w:val="none" w:sz="0" w:space="0" w:color="auto"/>
        <w:right w:val="none" w:sz="0" w:space="0" w:color="auto"/>
      </w:divBdr>
      <w:divsChild>
        <w:div w:id="395707075">
          <w:marLeft w:val="0"/>
          <w:marRight w:val="0"/>
          <w:marTop w:val="0"/>
          <w:marBottom w:val="0"/>
          <w:divBdr>
            <w:top w:val="none" w:sz="0" w:space="0" w:color="auto"/>
            <w:left w:val="none" w:sz="0" w:space="0" w:color="auto"/>
            <w:bottom w:val="none" w:sz="0" w:space="0" w:color="auto"/>
            <w:right w:val="none" w:sz="0" w:space="0" w:color="auto"/>
          </w:divBdr>
          <w:divsChild>
            <w:div w:id="1323462487">
              <w:marLeft w:val="0"/>
              <w:marRight w:val="0"/>
              <w:marTop w:val="0"/>
              <w:marBottom w:val="0"/>
              <w:divBdr>
                <w:top w:val="none" w:sz="0" w:space="0" w:color="auto"/>
                <w:left w:val="none" w:sz="0" w:space="0" w:color="auto"/>
                <w:bottom w:val="none" w:sz="0" w:space="0" w:color="auto"/>
                <w:right w:val="none" w:sz="0" w:space="0" w:color="auto"/>
              </w:divBdr>
              <w:divsChild>
                <w:div w:id="911625357">
                  <w:marLeft w:val="0"/>
                  <w:marRight w:val="0"/>
                  <w:marTop w:val="0"/>
                  <w:marBottom w:val="0"/>
                  <w:divBdr>
                    <w:top w:val="none" w:sz="0" w:space="0" w:color="auto"/>
                    <w:left w:val="none" w:sz="0" w:space="0" w:color="auto"/>
                    <w:bottom w:val="none" w:sz="0" w:space="0" w:color="auto"/>
                    <w:right w:val="none" w:sz="0" w:space="0" w:color="auto"/>
                  </w:divBdr>
                  <w:divsChild>
                    <w:div w:id="1802990645">
                      <w:marLeft w:val="0"/>
                      <w:marRight w:val="0"/>
                      <w:marTop w:val="0"/>
                      <w:marBottom w:val="0"/>
                      <w:divBdr>
                        <w:top w:val="none" w:sz="0" w:space="0" w:color="auto"/>
                        <w:left w:val="none" w:sz="0" w:space="0" w:color="auto"/>
                        <w:bottom w:val="none" w:sz="0" w:space="0" w:color="auto"/>
                        <w:right w:val="none" w:sz="0" w:space="0" w:color="auto"/>
                      </w:divBdr>
                      <w:divsChild>
                        <w:div w:id="1512454581">
                          <w:marLeft w:val="0"/>
                          <w:marRight w:val="0"/>
                          <w:marTop w:val="0"/>
                          <w:marBottom w:val="0"/>
                          <w:divBdr>
                            <w:top w:val="none" w:sz="0" w:space="0" w:color="auto"/>
                            <w:left w:val="none" w:sz="0" w:space="0" w:color="auto"/>
                            <w:bottom w:val="none" w:sz="0" w:space="0" w:color="auto"/>
                            <w:right w:val="none" w:sz="0" w:space="0" w:color="auto"/>
                          </w:divBdr>
                          <w:divsChild>
                            <w:div w:id="373582995">
                              <w:marLeft w:val="0"/>
                              <w:marRight w:val="0"/>
                              <w:marTop w:val="0"/>
                              <w:marBottom w:val="0"/>
                              <w:divBdr>
                                <w:top w:val="none" w:sz="0" w:space="0" w:color="auto"/>
                                <w:left w:val="none" w:sz="0" w:space="0" w:color="auto"/>
                                <w:bottom w:val="none" w:sz="0" w:space="0" w:color="auto"/>
                                <w:right w:val="none" w:sz="0" w:space="0" w:color="auto"/>
                              </w:divBdr>
                              <w:divsChild>
                                <w:div w:id="1662393490">
                                  <w:marLeft w:val="0"/>
                                  <w:marRight w:val="0"/>
                                  <w:marTop w:val="0"/>
                                  <w:marBottom w:val="0"/>
                                  <w:divBdr>
                                    <w:top w:val="none" w:sz="0" w:space="0" w:color="auto"/>
                                    <w:left w:val="none" w:sz="0" w:space="0" w:color="auto"/>
                                    <w:bottom w:val="none" w:sz="0" w:space="0" w:color="auto"/>
                                    <w:right w:val="none" w:sz="0" w:space="0" w:color="auto"/>
                                  </w:divBdr>
                                  <w:divsChild>
                                    <w:div w:id="625893058">
                                      <w:marLeft w:val="0"/>
                                      <w:marRight w:val="0"/>
                                      <w:marTop w:val="0"/>
                                      <w:marBottom w:val="0"/>
                                      <w:divBdr>
                                        <w:top w:val="none" w:sz="0" w:space="0" w:color="auto"/>
                                        <w:left w:val="none" w:sz="0" w:space="0" w:color="auto"/>
                                        <w:bottom w:val="none" w:sz="0" w:space="0" w:color="auto"/>
                                        <w:right w:val="none" w:sz="0" w:space="0" w:color="auto"/>
                                      </w:divBdr>
                                      <w:divsChild>
                                        <w:div w:id="24673900">
                                          <w:marLeft w:val="0"/>
                                          <w:marRight w:val="0"/>
                                          <w:marTop w:val="0"/>
                                          <w:marBottom w:val="0"/>
                                          <w:divBdr>
                                            <w:top w:val="none" w:sz="0" w:space="0" w:color="auto"/>
                                            <w:left w:val="none" w:sz="0" w:space="0" w:color="auto"/>
                                            <w:bottom w:val="none" w:sz="0" w:space="0" w:color="auto"/>
                                            <w:right w:val="none" w:sz="0" w:space="0" w:color="auto"/>
                                          </w:divBdr>
                                          <w:divsChild>
                                            <w:div w:id="1125270089">
                                              <w:marLeft w:val="0"/>
                                              <w:marRight w:val="0"/>
                                              <w:marTop w:val="0"/>
                                              <w:marBottom w:val="0"/>
                                              <w:divBdr>
                                                <w:top w:val="none" w:sz="0" w:space="0" w:color="auto"/>
                                                <w:left w:val="none" w:sz="0" w:space="0" w:color="auto"/>
                                                <w:bottom w:val="none" w:sz="0" w:space="0" w:color="auto"/>
                                                <w:right w:val="none" w:sz="0" w:space="0" w:color="auto"/>
                                              </w:divBdr>
                                              <w:divsChild>
                                                <w:div w:id="1662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jbhasha.gov.in/hi/official_languages_act_1963" TargetMode="External"/><Relationship Id="rId5" Type="http://schemas.openxmlformats.org/officeDocument/2006/relationships/hyperlink" Target="https://rajbhasha.gov.in/hi/official_languages_act_19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dc:creator>
  <cp:lastModifiedBy>sonali</cp:lastModifiedBy>
  <cp:revision>5</cp:revision>
  <cp:lastPrinted>2022-02-17T04:31:00Z</cp:lastPrinted>
  <dcterms:created xsi:type="dcterms:W3CDTF">2021-12-10T11:51:00Z</dcterms:created>
  <dcterms:modified xsi:type="dcterms:W3CDTF">2022-02-17T04:33:00Z</dcterms:modified>
</cp:coreProperties>
</file>